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851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>тчет по результатам осуществления мониторинга закупок,</w:t>
      </w:r>
    </w:p>
    <w:p w:rsidR="00CC068F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157">
        <w:rPr>
          <w:rFonts w:ascii="Times New Roman" w:hAnsi="Times New Roman" w:cs="Times New Roman"/>
          <w:b/>
          <w:sz w:val="28"/>
          <w:szCs w:val="28"/>
        </w:rPr>
        <w:t>3</w:t>
      </w:r>
      <w:r w:rsidR="009109F4" w:rsidRPr="00BC011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BC011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BC0110">
        <w:rPr>
          <w:rFonts w:ascii="Times New Roman" w:hAnsi="Times New Roman" w:cs="Times New Roman"/>
          <w:b/>
          <w:sz w:val="28"/>
          <w:szCs w:val="28"/>
        </w:rPr>
        <w:t>2</w:t>
      </w:r>
      <w:r w:rsidR="006401C9" w:rsidRPr="00BC0110">
        <w:rPr>
          <w:rFonts w:ascii="Times New Roman" w:hAnsi="Times New Roman" w:cs="Times New Roman"/>
          <w:b/>
          <w:sz w:val="28"/>
          <w:szCs w:val="28"/>
        </w:rPr>
        <w:t>4</w:t>
      </w:r>
      <w:r w:rsidRPr="00BC01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Pr="009508D4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-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202</w:t>
      </w:r>
      <w:r w:rsidR="002A2B39">
        <w:rPr>
          <w:rFonts w:ascii="Times New Roman" w:hAnsi="Times New Roman" w:cs="Times New Roman"/>
          <w:b/>
          <w:sz w:val="28"/>
          <w:szCs w:val="28"/>
        </w:rPr>
        <w:t>4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F91" w:rsidRPr="009F577B" w:rsidRDefault="00235F91" w:rsidP="004734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lastRenderedPageBreak/>
        <w:t xml:space="preserve">Сводный аналитический отчет по результатам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9F577B">
        <w:rPr>
          <w:rFonts w:ascii="Times New Roman" w:hAnsi="Times New Roman"/>
          <w:sz w:val="28"/>
          <w:szCs w:val="28"/>
        </w:rPr>
        <w:t xml:space="preserve">мониторинга закупок товаров, работ, услуг для обеспечения государственных нужд Курской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C251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2024 </w:t>
      </w:r>
      <w:r w:rsidRPr="00DE290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Pr="00DE2908">
        <w:rPr>
          <w:rFonts w:ascii="Times New Roman" w:hAnsi="Times New Roman"/>
          <w:sz w:val="28"/>
          <w:szCs w:val="28"/>
        </w:rPr>
        <w:t>подготовлен Министерством имущества Курской области</w:t>
      </w:r>
      <w:r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№ 44-ФЗ «О контрактной системе в сфере закупок товаров, работ, услуг для обеспечения государственных и муниципал</w:t>
      </w:r>
      <w:r w:rsidR="00CB7766">
        <w:rPr>
          <w:rFonts w:ascii="Times New Roman" w:hAnsi="Times New Roman"/>
          <w:color w:val="000000"/>
          <w:sz w:val="28"/>
          <w:szCs w:val="28"/>
        </w:rPr>
        <w:t>ьных нужд» (далее – Федеральный закон</w:t>
      </w:r>
      <w:proofErr w:type="gramEnd"/>
      <w:r w:rsidR="00CB7766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 w:rsidRPr="009F577B">
        <w:rPr>
          <w:rFonts w:ascii="Times New Roman" w:hAnsi="Times New Roman"/>
          <w:color w:val="000000"/>
          <w:sz w:val="28"/>
          <w:szCs w:val="28"/>
        </w:rPr>
        <w:t>44-ФЗ) и постановлением Администрации Курской области от 17 июля 2014 года № 430-па «О мониторинге закупок для обеспечения нужд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Pr="009F577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35F91" w:rsidRPr="009F577B" w:rsidRDefault="00235F91" w:rsidP="0047343F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Pr="00762D4D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ами</w:t>
      </w:r>
      <w:r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категории которых определены в п</w:t>
      </w:r>
      <w:r w:rsidR="00851278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3 Постановления №</w:t>
      </w:r>
      <w:r w:rsidR="003D1833" w:rsidRPr="003D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430-па и не включают</w:t>
      </w:r>
      <w:r w:rsidRPr="00762D4D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й уровень</w:t>
      </w:r>
      <w:r w:rsidRPr="00762D4D">
        <w:rPr>
          <w:rFonts w:ascii="Times New Roman" w:hAnsi="Times New Roman"/>
          <w:sz w:val="28"/>
          <w:szCs w:val="28"/>
        </w:rPr>
        <w:t xml:space="preserve"> заказчиков</w:t>
      </w:r>
      <w:r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  <w:proofErr w:type="gramEnd"/>
    </w:p>
    <w:p w:rsidR="00D306C5" w:rsidRPr="009508D4" w:rsidRDefault="00D306C5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235F91" w:rsidRDefault="00235F91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A8" w:rsidRPr="00986602" w:rsidRDefault="00ED18BC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986602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986602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986602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986602">
        <w:rPr>
          <w:rFonts w:ascii="Times New Roman" w:hAnsi="Times New Roman" w:cs="Times New Roman"/>
          <w:sz w:val="28"/>
          <w:szCs w:val="28"/>
        </w:rPr>
        <w:t>ого</w:t>
      </w:r>
      <w:r w:rsidR="00AD4129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986602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986602">
        <w:rPr>
          <w:rFonts w:ascii="Times New Roman" w:hAnsi="Times New Roman" w:cs="Times New Roman"/>
          <w:sz w:val="28"/>
          <w:szCs w:val="28"/>
        </w:rPr>
        <w:t>)</w:t>
      </w:r>
      <w:r w:rsidR="00A51DC7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986602">
        <w:rPr>
          <w:rFonts w:ascii="Times New Roman" w:hAnsi="Times New Roman" w:cs="Times New Roman"/>
          <w:sz w:val="28"/>
          <w:szCs w:val="28"/>
        </w:rPr>
        <w:t>в</w:t>
      </w:r>
      <w:r w:rsidR="005B62DB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C25157">
        <w:rPr>
          <w:rFonts w:ascii="Times New Roman" w:hAnsi="Times New Roman" w:cs="Times New Roman"/>
          <w:sz w:val="28"/>
          <w:szCs w:val="28"/>
        </w:rPr>
        <w:t xml:space="preserve">3 </w:t>
      </w:r>
      <w:r w:rsidRPr="00986602">
        <w:rPr>
          <w:rFonts w:ascii="Times New Roman" w:hAnsi="Times New Roman" w:cs="Times New Roman"/>
          <w:sz w:val="28"/>
          <w:szCs w:val="28"/>
        </w:rPr>
        <w:t>квартале 20</w:t>
      </w:r>
      <w:r w:rsidR="00D37837" w:rsidRPr="00986602">
        <w:rPr>
          <w:rFonts w:ascii="Times New Roman" w:hAnsi="Times New Roman" w:cs="Times New Roman"/>
          <w:sz w:val="28"/>
          <w:szCs w:val="28"/>
        </w:rPr>
        <w:t>2</w:t>
      </w:r>
      <w:r w:rsidR="00235F91" w:rsidRPr="00986602">
        <w:rPr>
          <w:rFonts w:ascii="Times New Roman" w:hAnsi="Times New Roman" w:cs="Times New Roman"/>
          <w:sz w:val="28"/>
          <w:szCs w:val="28"/>
        </w:rPr>
        <w:t xml:space="preserve">4 </w:t>
      </w:r>
      <w:r w:rsidRPr="00986602">
        <w:rPr>
          <w:rFonts w:ascii="Times New Roman" w:hAnsi="Times New Roman" w:cs="Times New Roman"/>
          <w:sz w:val="28"/>
          <w:szCs w:val="28"/>
        </w:rPr>
        <w:t>года размещен</w:t>
      </w:r>
      <w:r w:rsidR="00FF03FC" w:rsidRPr="00986602">
        <w:rPr>
          <w:rFonts w:ascii="Times New Roman" w:hAnsi="Times New Roman" w:cs="Times New Roman"/>
          <w:sz w:val="28"/>
          <w:szCs w:val="28"/>
        </w:rPr>
        <w:t>о</w:t>
      </w:r>
      <w:r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A57C9B">
        <w:rPr>
          <w:rFonts w:ascii="Times New Roman" w:hAnsi="Times New Roman" w:cs="Times New Roman"/>
          <w:b/>
          <w:sz w:val="28"/>
          <w:szCs w:val="28"/>
        </w:rPr>
        <w:t>2 544</w:t>
      </w:r>
      <w:r w:rsidR="008D7BD0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D4"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616167">
        <w:rPr>
          <w:rFonts w:ascii="Times New Roman" w:hAnsi="Times New Roman" w:cs="Times New Roman"/>
          <w:b/>
          <w:sz w:val="28"/>
          <w:szCs w:val="28"/>
        </w:rPr>
        <w:t>я</w:t>
      </w:r>
      <w:r w:rsidR="003431D4" w:rsidRPr="0098660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57C9B">
        <w:rPr>
          <w:rFonts w:ascii="Times New Roman" w:hAnsi="Times New Roman" w:cs="Times New Roman"/>
          <w:b/>
          <w:sz w:val="28"/>
          <w:szCs w:val="28"/>
        </w:rPr>
        <w:t>6 887,12</w:t>
      </w:r>
      <w:r w:rsidR="00986602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86602">
        <w:rPr>
          <w:rFonts w:ascii="Times New Roman" w:hAnsi="Times New Roman" w:cs="Times New Roman"/>
          <w:sz w:val="28"/>
          <w:szCs w:val="28"/>
        </w:rPr>
        <w:t>.</w:t>
      </w:r>
      <w:r w:rsidR="00382084" w:rsidRPr="00986602">
        <w:rPr>
          <w:rFonts w:ascii="Times New Roman" w:hAnsi="Times New Roman" w:cs="Times New Roman"/>
          <w:sz w:val="28"/>
          <w:szCs w:val="28"/>
        </w:rPr>
        <w:t>,</w:t>
      </w:r>
      <w:r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986602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986602">
        <w:rPr>
          <w:rFonts w:ascii="Times New Roman" w:hAnsi="Times New Roman" w:cs="Times New Roman"/>
          <w:sz w:val="28"/>
          <w:szCs w:val="28"/>
        </w:rPr>
        <w:t>:</w:t>
      </w:r>
    </w:p>
    <w:p w:rsidR="00D306C5" w:rsidRPr="00986602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ab/>
      </w:r>
      <w:r w:rsidRPr="00986602">
        <w:rPr>
          <w:rFonts w:ascii="Times New Roman" w:hAnsi="Times New Roman" w:cs="Times New Roman"/>
          <w:b/>
          <w:sz w:val="28"/>
          <w:szCs w:val="28"/>
        </w:rPr>
        <w:t>–</w:t>
      </w:r>
      <w:r w:rsidR="00796E7A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543">
        <w:rPr>
          <w:rFonts w:ascii="Times New Roman" w:hAnsi="Times New Roman" w:cs="Times New Roman"/>
          <w:b/>
          <w:sz w:val="28"/>
          <w:szCs w:val="28"/>
        </w:rPr>
        <w:t>434</w:t>
      </w:r>
      <w:r w:rsidR="005E571A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6C5"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616167">
        <w:rPr>
          <w:rFonts w:ascii="Times New Roman" w:hAnsi="Times New Roman" w:cs="Times New Roman"/>
          <w:b/>
          <w:sz w:val="28"/>
          <w:szCs w:val="28"/>
        </w:rPr>
        <w:t>я</w:t>
      </w:r>
      <w:r w:rsidR="00203BE1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986602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98660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9866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986602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986602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A57C9B">
        <w:rPr>
          <w:rFonts w:ascii="Times New Roman" w:hAnsi="Times New Roman" w:cs="Times New Roman"/>
          <w:b/>
          <w:sz w:val="28"/>
          <w:szCs w:val="28"/>
        </w:rPr>
        <w:t xml:space="preserve">86,20 </w:t>
      </w:r>
      <w:r w:rsidR="00D306C5" w:rsidRPr="00986602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986602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986602">
        <w:rPr>
          <w:rFonts w:ascii="Times New Roman" w:hAnsi="Times New Roman" w:cs="Times New Roman"/>
          <w:sz w:val="28"/>
          <w:szCs w:val="28"/>
        </w:rPr>
        <w:t>;</w:t>
      </w:r>
    </w:p>
    <w:p w:rsidR="00AE4CC5" w:rsidRPr="00986602" w:rsidRDefault="00AE4CC5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ab/>
        <w:t>–</w:t>
      </w:r>
      <w:r w:rsidR="00CF7BFB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A7099E" w:rsidRPr="00986602">
        <w:rPr>
          <w:rFonts w:ascii="Times New Roman" w:hAnsi="Times New Roman" w:cs="Times New Roman"/>
          <w:b/>
          <w:sz w:val="28"/>
          <w:szCs w:val="28"/>
        </w:rPr>
        <w:t>1</w:t>
      </w:r>
      <w:r w:rsidR="00A57C9B">
        <w:rPr>
          <w:rFonts w:ascii="Times New Roman" w:hAnsi="Times New Roman" w:cs="Times New Roman"/>
          <w:b/>
          <w:sz w:val="28"/>
          <w:szCs w:val="28"/>
        </w:rPr>
        <w:t>73</w:t>
      </w:r>
      <w:r w:rsidRPr="00986602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6571AD">
        <w:rPr>
          <w:rFonts w:ascii="Times New Roman" w:hAnsi="Times New Roman" w:cs="Times New Roman"/>
          <w:b/>
          <w:sz w:val="28"/>
          <w:szCs w:val="28"/>
        </w:rPr>
        <w:t>я</w:t>
      </w:r>
      <w:r w:rsidR="000F5380" w:rsidRPr="00986602"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986602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EA7546" w:rsidRPr="00986602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986602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 w:rsidR="00EA7546" w:rsidRPr="00986602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A57C9B">
        <w:rPr>
          <w:rFonts w:ascii="Times New Roman" w:hAnsi="Times New Roman" w:cs="Times New Roman"/>
          <w:b/>
          <w:sz w:val="28"/>
          <w:szCs w:val="28"/>
        </w:rPr>
        <w:t>95,14</w:t>
      </w:r>
      <w:r w:rsidR="00EA7546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78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A7546" w:rsidRPr="00986602">
        <w:rPr>
          <w:rFonts w:ascii="Times New Roman" w:hAnsi="Times New Roman" w:cs="Times New Roman"/>
          <w:b/>
          <w:sz w:val="28"/>
          <w:szCs w:val="28"/>
        </w:rPr>
        <w:t>руб.</w:t>
      </w:r>
      <w:r w:rsidRPr="00986602">
        <w:rPr>
          <w:rFonts w:ascii="Times New Roman" w:hAnsi="Times New Roman" w:cs="Times New Roman"/>
          <w:b/>
          <w:sz w:val="28"/>
          <w:szCs w:val="28"/>
        </w:rPr>
        <w:t>;</w:t>
      </w:r>
    </w:p>
    <w:p w:rsidR="00B60D7A" w:rsidRPr="00986602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</w:t>
      </w:r>
      <w:r w:rsidR="00A57C9B">
        <w:rPr>
          <w:rFonts w:ascii="Times New Roman" w:hAnsi="Times New Roman" w:cs="Times New Roman"/>
          <w:b/>
          <w:sz w:val="28"/>
          <w:szCs w:val="28"/>
        </w:rPr>
        <w:t>1 937</w:t>
      </w:r>
      <w:r w:rsidR="00A7099E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CB4620" w:rsidRPr="00986602">
        <w:rPr>
          <w:rFonts w:ascii="Times New Roman" w:hAnsi="Times New Roman" w:cs="Times New Roman"/>
          <w:b/>
          <w:sz w:val="28"/>
          <w:szCs w:val="28"/>
        </w:rPr>
        <w:t>й</w:t>
      </w:r>
      <w:r w:rsidRPr="0098660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A57C9B">
        <w:rPr>
          <w:rFonts w:ascii="Times New Roman" w:hAnsi="Times New Roman" w:cs="Times New Roman"/>
          <w:sz w:val="28"/>
          <w:szCs w:val="28"/>
        </w:rPr>
        <w:t xml:space="preserve"> </w:t>
      </w:r>
      <w:r w:rsidR="00A57C9B" w:rsidRPr="00A57C9B">
        <w:rPr>
          <w:rFonts w:ascii="Times New Roman" w:hAnsi="Times New Roman" w:cs="Times New Roman"/>
          <w:b/>
          <w:sz w:val="28"/>
          <w:szCs w:val="28"/>
        </w:rPr>
        <w:t>6 705,78</w:t>
      </w:r>
      <w:r w:rsidR="00A57C9B">
        <w:rPr>
          <w:rFonts w:ascii="Times New Roman" w:hAnsi="Times New Roman" w:cs="Times New Roman"/>
          <w:sz w:val="28"/>
          <w:szCs w:val="28"/>
        </w:rPr>
        <w:t xml:space="preserve"> </w:t>
      </w:r>
      <w:r w:rsidR="00BE365F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986602">
        <w:rPr>
          <w:rFonts w:ascii="Times New Roman" w:hAnsi="Times New Roman" w:cs="Times New Roman"/>
          <w:sz w:val="28"/>
          <w:szCs w:val="28"/>
        </w:rPr>
        <w:t>.</w:t>
      </w:r>
      <w:r w:rsidRPr="0098660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986602">
        <w:rPr>
          <w:rFonts w:ascii="Times New Roman" w:hAnsi="Times New Roman" w:cs="Times New Roman"/>
          <w:sz w:val="28"/>
          <w:szCs w:val="28"/>
        </w:rPr>
        <w:t>.</w:t>
      </w:r>
    </w:p>
    <w:p w:rsidR="00C35EA0" w:rsidRPr="00235F91" w:rsidRDefault="0077475D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E600D3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23642">
        <w:rPr>
          <w:rFonts w:ascii="Times New Roman" w:hAnsi="Times New Roman" w:cs="Times New Roman"/>
          <w:sz w:val="28"/>
          <w:szCs w:val="28"/>
        </w:rPr>
        <w:t>3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35F91">
        <w:rPr>
          <w:rFonts w:ascii="Times New Roman" w:hAnsi="Times New Roman" w:cs="Times New Roman"/>
          <w:sz w:val="28"/>
          <w:szCs w:val="28"/>
        </w:rPr>
        <w:t>2</w:t>
      </w:r>
      <w:r w:rsidR="008D7BD0">
        <w:rPr>
          <w:rFonts w:ascii="Times New Roman" w:hAnsi="Times New Roman" w:cs="Times New Roman"/>
          <w:sz w:val="28"/>
          <w:szCs w:val="28"/>
        </w:rPr>
        <w:t>4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35F91">
        <w:rPr>
          <w:rFonts w:ascii="Times New Roman" w:hAnsi="Times New Roman" w:cs="Times New Roman"/>
          <w:sz w:val="28"/>
          <w:szCs w:val="28"/>
        </w:rPr>
        <w:t>а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</w:t>
      </w:r>
      <w:r w:rsidR="00851278">
        <w:rPr>
          <w:rFonts w:ascii="Times New Roman" w:hAnsi="Times New Roman" w:cs="Times New Roman"/>
          <w:sz w:val="28"/>
          <w:szCs w:val="28"/>
        </w:rPr>
        <w:t xml:space="preserve">конкурентными 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способами – </w:t>
      </w:r>
      <w:r w:rsidR="00C35EA0" w:rsidRPr="00235F91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235F91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235F91" w:rsidRDefault="009B0A16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="008D7BD0" w:rsidRPr="00235F91">
        <w:rPr>
          <w:rFonts w:ascii="Times New Roman" w:hAnsi="Times New Roman" w:cs="Times New Roman"/>
          <w:sz w:val="28"/>
          <w:szCs w:val="28"/>
        </w:rPr>
        <w:t xml:space="preserve">АО «РАД», </w:t>
      </w:r>
      <w:r w:rsidRPr="00235F91">
        <w:rPr>
          <w:rFonts w:ascii="Times New Roman" w:hAnsi="Times New Roman" w:cs="Times New Roman"/>
          <w:sz w:val="28"/>
          <w:szCs w:val="28"/>
        </w:rPr>
        <w:t xml:space="preserve">АО «ЕЭТП», </w:t>
      </w:r>
      <w:r w:rsidR="008D7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BD0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8D7B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00DA0">
        <w:rPr>
          <w:rFonts w:ascii="Times New Roman" w:hAnsi="Times New Roman" w:cs="Times New Roman"/>
          <w:sz w:val="28"/>
          <w:szCs w:val="28"/>
        </w:rPr>
        <w:t>ЭТП</w:t>
      </w:r>
      <w:proofErr w:type="spellEnd"/>
      <w:r w:rsidR="00000DA0">
        <w:rPr>
          <w:rFonts w:ascii="Times New Roman" w:hAnsi="Times New Roman" w:cs="Times New Roman"/>
          <w:sz w:val="28"/>
          <w:szCs w:val="28"/>
        </w:rPr>
        <w:t xml:space="preserve"> «Фабрикант», ЭТП «РТС-тендер», ЭТП «ТЭК -</w:t>
      </w:r>
      <w:r w:rsid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000DA0">
        <w:rPr>
          <w:rFonts w:ascii="Times New Roman" w:hAnsi="Times New Roman" w:cs="Times New Roman"/>
          <w:sz w:val="28"/>
          <w:szCs w:val="28"/>
        </w:rPr>
        <w:t>Торг», ЭТП «ГПБ».</w:t>
      </w:r>
    </w:p>
    <w:p w:rsidR="00144BAA" w:rsidRPr="00235F91" w:rsidRDefault="00144BAA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144BAA" w:rsidRPr="00F20AE3" w:rsidRDefault="00923642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0B">
        <w:rPr>
          <w:rFonts w:ascii="Times New Roman" w:hAnsi="Times New Roman" w:cs="Times New Roman"/>
          <w:b/>
          <w:sz w:val="28"/>
          <w:szCs w:val="28"/>
        </w:rPr>
        <w:t>1 669</w:t>
      </w:r>
      <w:r w:rsidR="008D7BD0" w:rsidRPr="007F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7F300B">
        <w:rPr>
          <w:rFonts w:ascii="Times New Roman" w:hAnsi="Times New Roman" w:cs="Times New Roman"/>
          <w:b/>
          <w:sz w:val="28"/>
          <w:szCs w:val="28"/>
        </w:rPr>
        <w:t>извещен</w:t>
      </w:r>
      <w:r w:rsidR="00FB14C4" w:rsidRPr="007F300B">
        <w:rPr>
          <w:rFonts w:ascii="Times New Roman" w:hAnsi="Times New Roman" w:cs="Times New Roman"/>
          <w:b/>
          <w:sz w:val="28"/>
          <w:szCs w:val="28"/>
        </w:rPr>
        <w:t>и</w:t>
      </w:r>
      <w:r w:rsidR="00FF03FC" w:rsidRPr="007F300B">
        <w:rPr>
          <w:rFonts w:ascii="Times New Roman" w:hAnsi="Times New Roman" w:cs="Times New Roman"/>
          <w:b/>
          <w:sz w:val="28"/>
          <w:szCs w:val="28"/>
        </w:rPr>
        <w:t>й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>1 716,17</w:t>
      </w:r>
      <w:r w:rsidR="00144BAA" w:rsidRPr="00F20AE3">
        <w:rPr>
          <w:rFonts w:ascii="Times New Roman" w:hAnsi="Times New Roman" w:cs="Times New Roman"/>
          <w:b/>
          <w:sz w:val="28"/>
          <w:szCs w:val="28"/>
        </w:rPr>
        <w:t>млн. руб</w:t>
      </w:r>
      <w:r w:rsidR="00144BAA" w:rsidRPr="00F20AE3">
        <w:rPr>
          <w:rFonts w:ascii="Times New Roman" w:hAnsi="Times New Roman" w:cs="Times New Roman"/>
          <w:sz w:val="28"/>
          <w:szCs w:val="28"/>
        </w:rPr>
        <w:t>. (</w:t>
      </w:r>
      <w:r w:rsidR="00A573A2">
        <w:rPr>
          <w:rFonts w:ascii="Times New Roman" w:hAnsi="Times New Roman" w:cs="Times New Roman"/>
          <w:sz w:val="28"/>
          <w:szCs w:val="28"/>
        </w:rPr>
        <w:t>25,60</w:t>
      </w:r>
      <w:r w:rsidR="00F20AE3">
        <w:rPr>
          <w:rFonts w:ascii="Times New Roman" w:hAnsi="Times New Roman" w:cs="Times New Roman"/>
          <w:sz w:val="28"/>
          <w:szCs w:val="28"/>
        </w:rPr>
        <w:t xml:space="preserve">%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F20AE3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F20AE3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F20AE3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F20AE3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F20AE3">
        <w:rPr>
          <w:rFonts w:ascii="Times New Roman" w:hAnsi="Times New Roman" w:cs="Times New Roman"/>
          <w:sz w:val="28"/>
          <w:szCs w:val="28"/>
        </w:rPr>
        <w:t>;</w:t>
      </w:r>
    </w:p>
    <w:p w:rsidR="00144BAA" w:rsidRPr="00F20AE3" w:rsidRDefault="00923642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0B">
        <w:rPr>
          <w:rFonts w:ascii="Times New Roman" w:hAnsi="Times New Roman" w:cs="Times New Roman"/>
          <w:b/>
          <w:sz w:val="28"/>
          <w:szCs w:val="28"/>
        </w:rPr>
        <w:t>44</w:t>
      </w:r>
      <w:r w:rsidR="001E5B10" w:rsidRPr="007F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B1" w:rsidRPr="007F300B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F300B" w:rsidRPr="007F300B">
        <w:rPr>
          <w:rFonts w:ascii="Times New Roman" w:hAnsi="Times New Roman" w:cs="Times New Roman"/>
          <w:b/>
          <w:sz w:val="28"/>
          <w:szCs w:val="28"/>
        </w:rPr>
        <w:t>я</w:t>
      </w:r>
      <w:r w:rsidR="00FF03FC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0B79C7" w:rsidRPr="00F20AE3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0B79C7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 xml:space="preserve">4 827,86 </w:t>
      </w:r>
      <w:r w:rsidR="00144BAA" w:rsidRPr="00F20AE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 (</w:t>
      </w:r>
      <w:r w:rsidR="00A573A2">
        <w:rPr>
          <w:rFonts w:ascii="Times New Roman" w:hAnsi="Times New Roman" w:cs="Times New Roman"/>
          <w:sz w:val="28"/>
          <w:szCs w:val="28"/>
        </w:rPr>
        <w:t>71,99</w:t>
      </w:r>
      <w:r w:rsidR="00A6758D" w:rsidRPr="00F20AE3">
        <w:rPr>
          <w:rFonts w:ascii="Times New Roman" w:hAnsi="Times New Roman" w:cs="Times New Roman"/>
          <w:sz w:val="28"/>
          <w:szCs w:val="28"/>
        </w:rPr>
        <w:t>%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F20AE3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69D" w:rsidRDefault="00F20AE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0B">
        <w:rPr>
          <w:rFonts w:ascii="Times New Roman" w:hAnsi="Times New Roman" w:cs="Times New Roman"/>
          <w:b/>
          <w:sz w:val="28"/>
          <w:szCs w:val="28"/>
        </w:rPr>
        <w:t>2</w:t>
      </w:r>
      <w:r w:rsidR="007A6C4E" w:rsidRPr="007F300B">
        <w:rPr>
          <w:rFonts w:ascii="Times New Roman" w:hAnsi="Times New Roman" w:cs="Times New Roman"/>
          <w:b/>
          <w:sz w:val="28"/>
          <w:szCs w:val="28"/>
        </w:rPr>
        <w:t>24</w:t>
      </w:r>
      <w:r w:rsidR="0047343F" w:rsidRPr="007F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F" w:rsidRPr="007F300B">
        <w:rPr>
          <w:rFonts w:ascii="Times New Roman" w:hAnsi="Times New Roman" w:cs="Times New Roman"/>
          <w:b/>
          <w:sz w:val="28"/>
          <w:szCs w:val="28"/>
        </w:rPr>
        <w:t>и</w:t>
      </w:r>
      <w:r w:rsidR="0082066D" w:rsidRPr="007F300B">
        <w:rPr>
          <w:rFonts w:ascii="Times New Roman" w:hAnsi="Times New Roman" w:cs="Times New Roman"/>
          <w:b/>
          <w:sz w:val="28"/>
          <w:szCs w:val="28"/>
        </w:rPr>
        <w:t>звещени</w:t>
      </w:r>
      <w:r w:rsidR="00616167" w:rsidRPr="007F300B">
        <w:rPr>
          <w:rFonts w:ascii="Times New Roman" w:hAnsi="Times New Roman" w:cs="Times New Roman"/>
          <w:b/>
          <w:sz w:val="28"/>
          <w:szCs w:val="28"/>
        </w:rPr>
        <w:t>я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7A6C4E">
        <w:rPr>
          <w:rFonts w:ascii="Times New Roman" w:hAnsi="Times New Roman" w:cs="Times New Roman"/>
          <w:b/>
          <w:sz w:val="28"/>
          <w:szCs w:val="28"/>
        </w:rPr>
        <w:t>161,75</w:t>
      </w:r>
      <w:r w:rsidRPr="00F20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14" w:rsidRPr="00F20AE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C92E14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 w:rsidR="00A573A2">
        <w:rPr>
          <w:rFonts w:ascii="Times New Roman" w:hAnsi="Times New Roman" w:cs="Times New Roman"/>
          <w:sz w:val="28"/>
          <w:szCs w:val="28"/>
        </w:rPr>
        <w:t>2,41</w:t>
      </w:r>
      <w:r w:rsidR="0082066D" w:rsidRPr="00235F91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>.</w:t>
      </w:r>
    </w:p>
    <w:p w:rsidR="00BC0110" w:rsidRPr="00235F91" w:rsidRDefault="00BC0110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35F91" w:rsidRDefault="00ED18BC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35F91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35F91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BC0110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47343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18BC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35F91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35F91" w:rsidTr="00480AE8">
        <w:trPr>
          <w:trHeight w:val="421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7A6C4E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4E">
              <w:rPr>
                <w:rFonts w:ascii="Times New Roman" w:hAnsi="Times New Roman" w:cs="Times New Roman"/>
                <w:b/>
                <w:sz w:val="24"/>
                <w:szCs w:val="24"/>
              </w:rPr>
              <w:t>1 669</w:t>
            </w:r>
          </w:p>
        </w:tc>
        <w:tc>
          <w:tcPr>
            <w:tcW w:w="2232" w:type="dxa"/>
            <w:vAlign w:val="center"/>
          </w:tcPr>
          <w:p w:rsidR="00ED18BC" w:rsidRPr="00BC0110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1 716,17</w:t>
            </w:r>
          </w:p>
        </w:tc>
      </w:tr>
      <w:tr w:rsidR="00ED18BC" w:rsidRPr="00235F91" w:rsidTr="00480AE8">
        <w:trPr>
          <w:trHeight w:val="420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7A6C4E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4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2" w:type="dxa"/>
            <w:vAlign w:val="center"/>
          </w:tcPr>
          <w:p w:rsidR="00ED18BC" w:rsidRPr="00BC0110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4 827,86</w:t>
            </w:r>
          </w:p>
        </w:tc>
      </w:tr>
      <w:tr w:rsidR="00ED18BC" w:rsidRPr="00235F91" w:rsidTr="00480AE8">
        <w:trPr>
          <w:trHeight w:val="417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7A6C4E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4E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2232" w:type="dxa"/>
            <w:vAlign w:val="center"/>
          </w:tcPr>
          <w:p w:rsidR="00ED18BC" w:rsidRPr="00BC0110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161,75</w:t>
            </w:r>
          </w:p>
        </w:tc>
      </w:tr>
      <w:tr w:rsidR="00ED18BC" w:rsidRPr="00235F91" w:rsidTr="00480AE8">
        <w:trPr>
          <w:trHeight w:val="415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7A6C4E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4E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  <w:r w:rsidR="00F20AE3" w:rsidRPr="007A6C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4C01E2" w:rsidRPr="00BC0110" w:rsidRDefault="007A6C4E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6 705,78</w:t>
            </w:r>
          </w:p>
        </w:tc>
      </w:tr>
    </w:tbl>
    <w:p w:rsidR="00480AE8" w:rsidRPr="00235F91" w:rsidRDefault="00480AE8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35F91" w:rsidRDefault="004151C6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A40E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A573A2">
        <w:rPr>
          <w:rFonts w:ascii="Times New Roman" w:hAnsi="Times New Roman" w:cs="Times New Roman"/>
          <w:b/>
          <w:sz w:val="28"/>
          <w:szCs w:val="28"/>
        </w:rPr>
        <w:t>3</w:t>
      </w:r>
      <w:r w:rsidR="00BB5073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4</w:t>
      </w:r>
      <w:r w:rsidR="0082066D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FF03FC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235F91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235F91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="00CF7BFB" w:rsidRPr="00235F91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поставщика </w:t>
      </w:r>
      <w:r w:rsidRPr="00235F91">
        <w:rPr>
          <w:rFonts w:ascii="Times New Roman" w:hAnsi="Times New Roman" w:cs="Times New Roman"/>
          <w:sz w:val="28"/>
          <w:szCs w:val="28"/>
        </w:rPr>
        <w:t>(под</w:t>
      </w:r>
      <w:r w:rsidR="00E06827">
        <w:rPr>
          <w:rFonts w:ascii="Times New Roman" w:hAnsi="Times New Roman" w:cs="Times New Roman"/>
          <w:sz w:val="28"/>
          <w:szCs w:val="28"/>
        </w:rPr>
        <w:t xml:space="preserve">рядчика, </w:t>
      </w:r>
      <w:r w:rsidR="006D5E79">
        <w:rPr>
          <w:rFonts w:ascii="Times New Roman" w:hAnsi="Times New Roman" w:cs="Times New Roman"/>
          <w:sz w:val="28"/>
          <w:szCs w:val="28"/>
        </w:rPr>
        <w:t>исполнителя)  являлся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sz w:val="28"/>
          <w:szCs w:val="28"/>
          <w:u w:val="single"/>
        </w:rPr>
        <w:t>электронный  аукц</w:t>
      </w:r>
      <w:r w:rsidR="00F2105B" w:rsidRPr="00FF03FC">
        <w:rPr>
          <w:rFonts w:ascii="Times New Roman" w:hAnsi="Times New Roman" w:cs="Times New Roman"/>
          <w:sz w:val="28"/>
          <w:szCs w:val="28"/>
          <w:u w:val="single"/>
        </w:rPr>
        <w:t>ион,</w:t>
      </w:r>
      <w:r w:rsidR="00E06827">
        <w:rPr>
          <w:rFonts w:ascii="Times New Roman" w:hAnsi="Times New Roman" w:cs="Times New Roman"/>
          <w:sz w:val="28"/>
          <w:szCs w:val="28"/>
        </w:rPr>
        <w:t xml:space="preserve"> доля которого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75553" w:rsidRPr="00FF03FC">
        <w:rPr>
          <w:rFonts w:ascii="Times New Roman" w:hAnsi="Times New Roman" w:cs="Times New Roman"/>
          <w:b/>
          <w:sz w:val="28"/>
          <w:szCs w:val="28"/>
        </w:rPr>
        <w:t>8</w:t>
      </w:r>
      <w:r w:rsidR="006D5E79">
        <w:rPr>
          <w:rFonts w:ascii="Times New Roman" w:hAnsi="Times New Roman" w:cs="Times New Roman"/>
          <w:b/>
          <w:sz w:val="28"/>
          <w:szCs w:val="28"/>
        </w:rPr>
        <w:t>6,17</w:t>
      </w:r>
      <w:r w:rsidRPr="00FF03FC">
        <w:rPr>
          <w:rFonts w:ascii="Times New Roman" w:hAnsi="Times New Roman" w:cs="Times New Roman"/>
          <w:b/>
          <w:sz w:val="28"/>
          <w:szCs w:val="28"/>
        </w:rPr>
        <w:t>%</w:t>
      </w:r>
      <w:r w:rsidR="006D5E79">
        <w:rPr>
          <w:rFonts w:ascii="Times New Roman" w:hAnsi="Times New Roman" w:cs="Times New Roman"/>
          <w:sz w:val="28"/>
          <w:szCs w:val="28"/>
        </w:rPr>
        <w:t xml:space="preserve"> от общего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541DD" w:rsidRPr="00235F91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35F91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235F91" w:rsidRDefault="00BE0533" w:rsidP="0047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235F91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235F91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235F91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FF03FC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5070" cy="2343150"/>
            <wp:effectExtent l="57150" t="0" r="3048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03FC" w:rsidRPr="00235F91" w:rsidRDefault="00FF03FC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E4F" w:rsidRPr="00AB4E4F" w:rsidRDefault="007F13E8" w:rsidP="00AB4E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3E8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2023 года, </w:t>
      </w:r>
      <w:r w:rsidRPr="007F13E8">
        <w:rPr>
          <w:rFonts w:ascii="Times New Roman" w:hAnsi="Times New Roman" w:cs="Times New Roman"/>
          <w:b/>
          <w:sz w:val="28"/>
          <w:szCs w:val="28"/>
        </w:rPr>
        <w:t>количество размещенных извещений</w:t>
      </w:r>
      <w:r w:rsidRPr="007F13E8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конкурентными способами определения поставщика (подрядчика, исполнителя) </w:t>
      </w:r>
      <w:r w:rsidRPr="007F13E8">
        <w:rPr>
          <w:rFonts w:ascii="Times New Roman" w:hAnsi="Times New Roman" w:cs="Times New Roman"/>
          <w:b/>
          <w:sz w:val="28"/>
          <w:szCs w:val="28"/>
        </w:rPr>
        <w:t>у</w:t>
      </w:r>
      <w:r w:rsidR="00290C6C">
        <w:rPr>
          <w:rFonts w:ascii="Times New Roman" w:hAnsi="Times New Roman" w:cs="Times New Roman"/>
          <w:b/>
          <w:sz w:val="28"/>
          <w:szCs w:val="28"/>
        </w:rPr>
        <w:t xml:space="preserve">меньшилось </w:t>
      </w:r>
      <w:r w:rsidRPr="007F13E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0C6C">
        <w:rPr>
          <w:rFonts w:ascii="Times New Roman" w:hAnsi="Times New Roman" w:cs="Times New Roman"/>
          <w:b/>
          <w:sz w:val="28"/>
          <w:szCs w:val="28"/>
        </w:rPr>
        <w:t>77</w:t>
      </w:r>
      <w:r w:rsidR="00616167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7F1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E4F">
        <w:rPr>
          <w:rFonts w:ascii="Times New Roman" w:hAnsi="Times New Roman" w:cs="Times New Roman"/>
          <w:b/>
          <w:sz w:val="28"/>
          <w:szCs w:val="28"/>
        </w:rPr>
        <w:t>(3,82</w:t>
      </w:r>
      <w:r w:rsidRPr="007F13E8">
        <w:rPr>
          <w:rFonts w:ascii="Times New Roman" w:hAnsi="Times New Roman" w:cs="Times New Roman"/>
          <w:b/>
          <w:sz w:val="28"/>
          <w:szCs w:val="28"/>
        </w:rPr>
        <w:t>%)</w:t>
      </w:r>
      <w:r w:rsidR="00AB4E4F">
        <w:rPr>
          <w:rFonts w:ascii="Times New Roman" w:hAnsi="Times New Roman" w:cs="Times New Roman"/>
          <w:b/>
          <w:sz w:val="28"/>
          <w:szCs w:val="28"/>
        </w:rPr>
        <w:t>, суммарный объем размещенных извещений также уменьшился на 3 024,57 млн. руб. (31,08%)</w:t>
      </w:r>
    </w:p>
    <w:p w:rsidR="009408C4" w:rsidRPr="00235F91" w:rsidRDefault="00864F6D" w:rsidP="007F13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3E8">
        <w:rPr>
          <w:noProof/>
          <w:lang w:eastAsia="ru-RU"/>
        </w:rPr>
        <w:drawing>
          <wp:inline distT="0" distB="0" distL="0" distR="0">
            <wp:extent cx="5743575" cy="24384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Default="00BB1B74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235F91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CE0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6827">
        <w:rPr>
          <w:rFonts w:ascii="Times New Roman" w:hAnsi="Times New Roman" w:cs="Times New Roman"/>
          <w:b/>
          <w:sz w:val="28"/>
          <w:szCs w:val="28"/>
        </w:rPr>
        <w:t>3</w:t>
      </w:r>
      <w:r w:rsidR="007F13E8">
        <w:rPr>
          <w:rFonts w:ascii="Times New Roman" w:hAnsi="Times New Roman" w:cs="Times New Roman"/>
          <w:b/>
          <w:sz w:val="28"/>
          <w:szCs w:val="28"/>
        </w:rPr>
        <w:t>-м</w:t>
      </w:r>
      <w:r w:rsidR="009E726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="00B3434A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235F91">
        <w:rPr>
          <w:rFonts w:ascii="Times New Roman" w:hAnsi="Times New Roman" w:cs="Times New Roman"/>
          <w:sz w:val="28"/>
          <w:szCs w:val="28"/>
        </w:rPr>
        <w:t>призн</w:t>
      </w:r>
      <w:r w:rsidR="00763919">
        <w:rPr>
          <w:rFonts w:ascii="Times New Roman" w:hAnsi="Times New Roman" w:cs="Times New Roman"/>
          <w:sz w:val="28"/>
          <w:szCs w:val="28"/>
        </w:rPr>
        <w:t>аны несостоявшим</w:t>
      </w:r>
      <w:r w:rsidR="00930777">
        <w:rPr>
          <w:rFonts w:ascii="Times New Roman" w:hAnsi="Times New Roman" w:cs="Times New Roman"/>
          <w:sz w:val="28"/>
          <w:szCs w:val="28"/>
        </w:rPr>
        <w:t>ся</w:t>
      </w:r>
      <w:r w:rsidR="00451F2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34DF0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FF7ABC">
        <w:rPr>
          <w:rFonts w:ascii="Times New Roman" w:hAnsi="Times New Roman" w:cs="Times New Roman"/>
          <w:b/>
          <w:sz w:val="28"/>
          <w:szCs w:val="28"/>
        </w:rPr>
        <w:t>230</w:t>
      </w:r>
      <w:r w:rsidR="00C059A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CE095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466190" w:rsidRPr="00CE0956">
        <w:rPr>
          <w:rFonts w:ascii="Times New Roman" w:hAnsi="Times New Roman" w:cs="Times New Roman"/>
          <w:b/>
          <w:sz w:val="28"/>
          <w:szCs w:val="28"/>
        </w:rPr>
        <w:t>.</w:t>
      </w:r>
      <w:r w:rsidR="00A034C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Основ</w:t>
      </w:r>
      <w:r w:rsidR="00930777">
        <w:rPr>
          <w:rFonts w:ascii="Times New Roman" w:hAnsi="Times New Roman" w:cs="Times New Roman"/>
          <w:sz w:val="28"/>
          <w:szCs w:val="28"/>
        </w:rPr>
        <w:t>ной причиной признания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 закупки несостоявш</w:t>
      </w:r>
      <w:r w:rsidR="00930777">
        <w:rPr>
          <w:rFonts w:ascii="Times New Roman" w:hAnsi="Times New Roman" w:cs="Times New Roman"/>
          <w:sz w:val="28"/>
          <w:szCs w:val="28"/>
        </w:rPr>
        <w:t>имися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E0956">
        <w:rPr>
          <w:rFonts w:ascii="Times New Roman" w:hAnsi="Times New Roman" w:cs="Times New Roman"/>
          <w:sz w:val="28"/>
          <w:szCs w:val="28"/>
          <w:u w:val="single"/>
        </w:rPr>
        <w:t>подача одной заявки</w:t>
      </w:r>
      <w:r w:rsidRPr="00235F9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D7C92" w:rsidRPr="00235F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35F91">
        <w:rPr>
          <w:rFonts w:ascii="Times New Roman" w:hAnsi="Times New Roman" w:cs="Times New Roman"/>
          <w:sz w:val="28"/>
          <w:szCs w:val="28"/>
        </w:rPr>
        <w:t>процедуре (</w:t>
      </w:r>
      <w:r w:rsidR="00FF7ABC">
        <w:rPr>
          <w:rFonts w:ascii="Times New Roman" w:hAnsi="Times New Roman" w:cs="Times New Roman"/>
          <w:sz w:val="28"/>
          <w:szCs w:val="28"/>
        </w:rPr>
        <w:t>70,89</w:t>
      </w:r>
      <w:r w:rsidRPr="00235F91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235F91" w:rsidRDefault="00BB1B74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235F91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235F9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235F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20"/>
      </w:tblPr>
      <w:tblGrid>
        <w:gridCol w:w="3794"/>
        <w:gridCol w:w="2160"/>
        <w:gridCol w:w="1984"/>
        <w:gridCol w:w="2091"/>
      </w:tblGrid>
      <w:tr w:rsidR="00CE0956" w:rsidRPr="00CE0956" w:rsidTr="00BC0110">
        <w:tc>
          <w:tcPr>
            <w:tcW w:w="3794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A249AB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НМЦК, </w:t>
            </w:r>
          </w:p>
          <w:p w:rsidR="00E52475" w:rsidRPr="00BC011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E52475" w:rsidRPr="00BC0110" w:rsidRDefault="00E52475" w:rsidP="00A249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несост</w:t>
            </w:r>
            <w:r w:rsidR="00A249AB">
              <w:rPr>
                <w:rFonts w:ascii="Times New Roman" w:hAnsi="Times New Roman" w:cs="Times New Roman"/>
                <w:b/>
                <w:sz w:val="24"/>
                <w:szCs w:val="24"/>
              </w:rPr>
              <w:t>оявшихся</w:t>
            </w:r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Подана одна заявка</w:t>
            </w:r>
          </w:p>
        </w:tc>
        <w:tc>
          <w:tcPr>
            <w:tcW w:w="2160" w:type="dxa"/>
          </w:tcPr>
          <w:p w:rsidR="006B6E89" w:rsidRPr="00CE0956" w:rsidRDefault="00FF7AB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1984" w:type="dxa"/>
          </w:tcPr>
          <w:p w:rsidR="006B6E89" w:rsidRPr="00CE0956" w:rsidRDefault="006178AE" w:rsidP="00FF7A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ABC">
              <w:rPr>
                <w:rFonts w:ascii="Times New Roman" w:hAnsi="Times New Roman" w:cs="Times New Roman"/>
                <w:sz w:val="28"/>
                <w:szCs w:val="28"/>
              </w:rPr>
              <w:t> 319,99</w:t>
            </w:r>
          </w:p>
        </w:tc>
        <w:tc>
          <w:tcPr>
            <w:tcW w:w="2091" w:type="dxa"/>
          </w:tcPr>
          <w:p w:rsidR="006B6E89" w:rsidRPr="00CE0956" w:rsidRDefault="00FF7AB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70,89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60" w:type="dxa"/>
          </w:tcPr>
          <w:p w:rsidR="006B6E89" w:rsidRPr="00CE0956" w:rsidRDefault="00FF7AB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984" w:type="dxa"/>
          </w:tcPr>
          <w:p w:rsidR="006B6E89" w:rsidRPr="00CE0956" w:rsidRDefault="00FF7AB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708,35</w:t>
            </w:r>
          </w:p>
        </w:tc>
        <w:tc>
          <w:tcPr>
            <w:tcW w:w="2091" w:type="dxa"/>
          </w:tcPr>
          <w:p w:rsidR="006B6E89" w:rsidRPr="00CE0956" w:rsidRDefault="00FF7ABC" w:rsidP="00CE09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26,75</w:t>
            </w:r>
          </w:p>
        </w:tc>
      </w:tr>
      <w:tr w:rsidR="00CE0956" w:rsidRPr="00CE0956" w:rsidTr="00BC0110">
        <w:trPr>
          <w:trHeight w:val="779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60" w:type="dxa"/>
          </w:tcPr>
          <w:p w:rsidR="006B6E89" w:rsidRPr="00CE0956" w:rsidRDefault="006178AE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6E89" w:rsidRPr="00CE0956" w:rsidRDefault="00FF7AB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15,35</w:t>
            </w:r>
          </w:p>
        </w:tc>
        <w:tc>
          <w:tcPr>
            <w:tcW w:w="2091" w:type="dxa"/>
          </w:tcPr>
          <w:p w:rsidR="006B6E89" w:rsidRPr="00CE0956" w:rsidRDefault="006178AE" w:rsidP="00C50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7AB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2160" w:type="dxa"/>
          </w:tcPr>
          <w:p w:rsidR="006B6E89" w:rsidRPr="00CE0956" w:rsidRDefault="00FF7AB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B6E89" w:rsidRPr="00CE0956" w:rsidRDefault="00FF7AB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79,98</w:t>
            </w:r>
          </w:p>
        </w:tc>
        <w:tc>
          <w:tcPr>
            <w:tcW w:w="2091" w:type="dxa"/>
          </w:tcPr>
          <w:p w:rsidR="006B6E89" w:rsidRPr="00CE0956" w:rsidRDefault="00FF7AB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CE0956" w:rsidRPr="00CE0956" w:rsidTr="00BC0110">
        <w:tc>
          <w:tcPr>
            <w:tcW w:w="3794" w:type="dxa"/>
          </w:tcPr>
          <w:p w:rsidR="00C80253" w:rsidRPr="00BC011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C80253" w:rsidRPr="00BC0110" w:rsidRDefault="00466190" w:rsidP="00A01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F7ABC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984" w:type="dxa"/>
          </w:tcPr>
          <w:p w:rsidR="00C80253" w:rsidRPr="00BC0110" w:rsidRDefault="006178AE" w:rsidP="00FF7A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7ABC">
              <w:rPr>
                <w:rFonts w:ascii="Times New Roman" w:hAnsi="Times New Roman" w:cs="Times New Roman"/>
                <w:b/>
                <w:sz w:val="24"/>
                <w:szCs w:val="24"/>
              </w:rPr>
              <w:t> 123,67</w:t>
            </w:r>
          </w:p>
        </w:tc>
        <w:tc>
          <w:tcPr>
            <w:tcW w:w="2091" w:type="dxa"/>
          </w:tcPr>
          <w:p w:rsidR="00C80253" w:rsidRPr="00BC0110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235F91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В </w:t>
      </w:r>
      <w:r w:rsidR="00FF7ABC">
        <w:rPr>
          <w:rFonts w:ascii="Times New Roman" w:hAnsi="Times New Roman" w:cs="Times New Roman"/>
          <w:b/>
          <w:sz w:val="28"/>
          <w:szCs w:val="28"/>
        </w:rPr>
        <w:t>3</w:t>
      </w:r>
      <w:r w:rsidR="00764136">
        <w:rPr>
          <w:rFonts w:ascii="Times New Roman" w:hAnsi="Times New Roman" w:cs="Times New Roman"/>
          <w:b/>
          <w:sz w:val="28"/>
          <w:szCs w:val="28"/>
        </w:rPr>
        <w:t>-м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конкурентным закупочным процедурам было 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подано </w:t>
      </w:r>
      <w:r w:rsidR="00FF7ABC">
        <w:rPr>
          <w:rFonts w:ascii="Times New Roman" w:hAnsi="Times New Roman" w:cs="Times New Roman"/>
          <w:b/>
          <w:sz w:val="28"/>
          <w:szCs w:val="28"/>
        </w:rPr>
        <w:t>3 939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2E0469">
        <w:rPr>
          <w:rFonts w:ascii="Times New Roman" w:hAnsi="Times New Roman" w:cs="Times New Roman"/>
          <w:b/>
          <w:sz w:val="28"/>
          <w:szCs w:val="28"/>
        </w:rPr>
        <w:t>ок</w:t>
      </w:r>
      <w:r w:rsidRPr="00235F91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FF7ABC">
        <w:rPr>
          <w:rFonts w:ascii="Times New Roman" w:hAnsi="Times New Roman" w:cs="Times New Roman"/>
          <w:b/>
          <w:sz w:val="28"/>
          <w:szCs w:val="28"/>
        </w:rPr>
        <w:t>3 740</w:t>
      </w:r>
      <w:r w:rsidR="00962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sz w:val="28"/>
          <w:szCs w:val="28"/>
        </w:rPr>
        <w:t>заявок (</w:t>
      </w:r>
      <w:r w:rsidR="00FF7ABC">
        <w:rPr>
          <w:rFonts w:ascii="Times New Roman" w:hAnsi="Times New Roman" w:cs="Times New Roman"/>
          <w:b/>
          <w:sz w:val="28"/>
          <w:szCs w:val="28"/>
        </w:rPr>
        <w:t>94,95</w:t>
      </w:r>
      <w:r w:rsidRPr="0021332B">
        <w:rPr>
          <w:rFonts w:ascii="Times New Roman" w:hAnsi="Times New Roman" w:cs="Times New Roman"/>
          <w:b/>
          <w:sz w:val="28"/>
          <w:szCs w:val="28"/>
        </w:rPr>
        <w:t>%).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0280" cy="3086100"/>
            <wp:effectExtent l="19050" t="0" r="2667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6445" w:rsidRDefault="00DB6445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D62CFC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процедур закупок</w:t>
      </w:r>
      <w:r w:rsidR="00404CBB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6571AD">
        <w:rPr>
          <w:rFonts w:ascii="Times New Roman" w:hAnsi="Times New Roman" w:cs="Times New Roman"/>
          <w:b/>
          <w:sz w:val="28"/>
          <w:szCs w:val="28"/>
        </w:rPr>
        <w:t>3</w:t>
      </w:r>
      <w:r w:rsidR="00462CD4">
        <w:rPr>
          <w:rFonts w:ascii="Times New Roman" w:hAnsi="Times New Roman" w:cs="Times New Roman"/>
          <w:b/>
          <w:sz w:val="28"/>
          <w:szCs w:val="28"/>
        </w:rPr>
        <w:t>-го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квартала 202</w:t>
      </w:r>
      <w:r w:rsidR="0021332B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года,</w:t>
      </w:r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подано </w:t>
      </w:r>
      <w:proofErr w:type="gramStart"/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>более одной заявки</w:t>
      </w:r>
      <w:r w:rsidR="00462C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5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составил</w:t>
      </w:r>
      <w:r w:rsidR="00FB2C33" w:rsidRPr="00235F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657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842</w:t>
      </w:r>
      <w:r w:rsidR="003D1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</w:t>
      </w:r>
      <w:r w:rsidRPr="0021332B">
        <w:rPr>
          <w:rFonts w:ascii="Times New Roman" w:hAnsi="Times New Roman" w:cs="Times New Roman"/>
          <w:b/>
          <w:sz w:val="28"/>
          <w:szCs w:val="28"/>
        </w:rPr>
        <w:t>. (</w:t>
      </w:r>
      <w:r w:rsidR="006571AD">
        <w:rPr>
          <w:rFonts w:ascii="Times New Roman" w:hAnsi="Times New Roman" w:cs="Times New Roman"/>
          <w:b/>
          <w:sz w:val="28"/>
          <w:szCs w:val="28"/>
        </w:rPr>
        <w:t>43,47</w:t>
      </w:r>
      <w:r w:rsidRPr="0021332B">
        <w:rPr>
          <w:rFonts w:ascii="Times New Roman" w:hAnsi="Times New Roman" w:cs="Times New Roman"/>
          <w:b/>
          <w:sz w:val="28"/>
          <w:szCs w:val="28"/>
        </w:rPr>
        <w:t>%)</w:t>
      </w:r>
      <w:r w:rsidRPr="00235F91">
        <w:rPr>
          <w:rFonts w:ascii="Times New Roman" w:hAnsi="Times New Roman" w:cs="Times New Roman"/>
          <w:sz w:val="28"/>
          <w:szCs w:val="28"/>
        </w:rPr>
        <w:t xml:space="preserve"> от общего числа размещенных конкурентных процедур.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235F91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6571AD">
        <w:rPr>
          <w:rFonts w:ascii="Times New Roman" w:hAnsi="Times New Roman" w:cs="Times New Roman"/>
          <w:b/>
          <w:sz w:val="28"/>
          <w:szCs w:val="28"/>
        </w:rPr>
        <w:t>3</w:t>
      </w:r>
      <w:r w:rsidR="00462CD4">
        <w:rPr>
          <w:rFonts w:ascii="Times New Roman" w:hAnsi="Times New Roman" w:cs="Times New Roman"/>
          <w:b/>
          <w:sz w:val="28"/>
          <w:szCs w:val="28"/>
        </w:rPr>
        <w:t>-м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21332B" w:rsidRPr="00404C04">
        <w:rPr>
          <w:rFonts w:ascii="Times New Roman" w:hAnsi="Times New Roman" w:cs="Times New Roman"/>
          <w:b/>
          <w:sz w:val="28"/>
          <w:szCs w:val="28"/>
        </w:rPr>
        <w:t>4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A0EA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763E2">
        <w:rPr>
          <w:rFonts w:ascii="Times New Roman" w:hAnsi="Times New Roman" w:cs="Times New Roman"/>
          <w:b/>
          <w:sz w:val="28"/>
          <w:szCs w:val="28"/>
        </w:rPr>
        <w:t>заяв</w:t>
      </w:r>
      <w:r w:rsidR="00FA0EAF">
        <w:rPr>
          <w:rFonts w:ascii="Times New Roman" w:hAnsi="Times New Roman" w:cs="Times New Roman"/>
          <w:b/>
          <w:sz w:val="28"/>
          <w:szCs w:val="28"/>
        </w:rPr>
        <w:t>ки</w:t>
      </w:r>
      <w:r w:rsidR="00DB6445">
        <w:rPr>
          <w:rFonts w:ascii="Times New Roman" w:hAnsi="Times New Roman" w:cs="Times New Roman"/>
          <w:sz w:val="28"/>
          <w:szCs w:val="28"/>
        </w:rPr>
        <w:t xml:space="preserve">. 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7F6DD5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62CD4" w:rsidRDefault="00782E58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3-м 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квартале 2024 года государственными заказчиками Курской области было заключено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2</w:t>
      </w:r>
      <w:r w:rsidR="0069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506</w:t>
      </w:r>
      <w:r w:rsidR="0069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контрактов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3</w:t>
      </w:r>
      <w:r w:rsidR="0069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455,7</w:t>
      </w:r>
      <w:r w:rsidR="00395A2B">
        <w:rPr>
          <w:rFonts w:ascii="Times New Roman" w:hAnsi="Times New Roman" w:cs="Times New Roman"/>
          <w:b/>
          <w:sz w:val="28"/>
          <w:szCs w:val="28"/>
        </w:rPr>
        <w:t>3</w:t>
      </w:r>
      <w:r w:rsidR="0069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B4351C">
        <w:rPr>
          <w:rFonts w:ascii="Times New Roman" w:hAnsi="Times New Roman" w:cs="Times New Roman"/>
          <w:sz w:val="28"/>
          <w:szCs w:val="28"/>
        </w:rPr>
        <w:t xml:space="preserve"> 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623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48</w:t>
      </w:r>
      <w:r w:rsidR="00395A2B">
        <w:rPr>
          <w:rFonts w:ascii="Times New Roman" w:hAnsi="Times New Roman" w:cs="Times New Roman"/>
          <w:b/>
          <w:sz w:val="28"/>
          <w:szCs w:val="28"/>
        </w:rPr>
        <w:t>4,99</w:t>
      </w:r>
      <w:r w:rsidR="00697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. были заключены с единственным поставщиком (в том числе, с использованием модуля </w:t>
      </w:r>
      <w:r w:rsidR="00B4351C">
        <w:rPr>
          <w:rFonts w:ascii="Times New Roman" w:hAnsi="Times New Roman" w:cs="Times New Roman"/>
          <w:sz w:val="28"/>
          <w:szCs w:val="28"/>
        </w:rPr>
        <w:t>«</w:t>
      </w:r>
      <w:r w:rsidR="00462CD4" w:rsidRPr="00462CD4">
        <w:rPr>
          <w:rFonts w:ascii="Times New Roman" w:hAnsi="Times New Roman" w:cs="Times New Roman"/>
          <w:sz w:val="28"/>
          <w:szCs w:val="28"/>
        </w:rPr>
        <w:t>Малые закупки</w:t>
      </w:r>
      <w:r w:rsidR="00B4351C">
        <w:rPr>
          <w:rFonts w:ascii="Times New Roman" w:hAnsi="Times New Roman" w:cs="Times New Roman"/>
          <w:sz w:val="28"/>
          <w:szCs w:val="28"/>
        </w:rPr>
        <w:t>»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). </w:t>
      </w:r>
      <w:r w:rsidR="00B4351C" w:rsidRPr="00462CD4">
        <w:rPr>
          <w:rFonts w:ascii="Times New Roman" w:hAnsi="Times New Roman" w:cs="Times New Roman"/>
          <w:sz w:val="28"/>
          <w:szCs w:val="28"/>
        </w:rPr>
        <w:t>По результатам несостоявшихся процедур закупок были заключены</w:t>
      </w:r>
      <w:r w:rsidR="00B4351C" w:rsidRPr="00B4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A8">
        <w:rPr>
          <w:rFonts w:ascii="Times New Roman" w:hAnsi="Times New Roman" w:cs="Times New Roman"/>
          <w:b/>
          <w:sz w:val="28"/>
          <w:szCs w:val="28"/>
        </w:rPr>
        <w:t>88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2 контракта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970A8" w:rsidRPr="006970A8">
        <w:rPr>
          <w:rFonts w:ascii="Times New Roman" w:hAnsi="Times New Roman" w:cs="Times New Roman"/>
          <w:b/>
          <w:sz w:val="28"/>
          <w:szCs w:val="28"/>
        </w:rPr>
        <w:t>2 518,40</w:t>
      </w:r>
      <w:r w:rsidR="0069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млн. руб.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="006A5536">
        <w:rPr>
          <w:rFonts w:ascii="Times New Roman" w:hAnsi="Times New Roman" w:cs="Times New Roman"/>
          <w:sz w:val="28"/>
          <w:szCs w:val="28"/>
        </w:rPr>
        <w:t> </w:t>
      </w:r>
      <w:r w:rsid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6A553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9508D4">
        <w:rPr>
          <w:rFonts w:ascii="Times New Roman" w:hAnsi="Times New Roman" w:cs="Times New Roman"/>
          <w:sz w:val="28"/>
          <w:szCs w:val="28"/>
        </w:rPr>
        <w:t>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6A5536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6A5536" w:rsidRDefault="00782E58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7D7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3A16E0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6A5536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6A5536" w:rsidTr="00BB5073">
        <w:trPr>
          <w:trHeight w:val="549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C45823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1 639</w:t>
            </w:r>
          </w:p>
        </w:tc>
        <w:tc>
          <w:tcPr>
            <w:tcW w:w="2232" w:type="dxa"/>
            <w:vAlign w:val="center"/>
          </w:tcPr>
          <w:p w:rsidR="00D77D7D" w:rsidRPr="00C45823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1 494,27</w:t>
            </w:r>
          </w:p>
        </w:tc>
      </w:tr>
      <w:tr w:rsidR="00D77D7D" w:rsidRPr="006A5536" w:rsidTr="00BB5073">
        <w:trPr>
          <w:trHeight w:val="38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6970A8" w:rsidRDefault="00C45823" w:rsidP="00C4582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970A8">
              <w:rPr>
                <w:rFonts w:ascii="Times New Roman" w:hAnsi="Times New Roman" w:cs="Times New Roman"/>
                <w:i/>
              </w:rPr>
              <w:t>742</w:t>
            </w:r>
          </w:p>
        </w:tc>
        <w:tc>
          <w:tcPr>
            <w:tcW w:w="2232" w:type="dxa"/>
            <w:vAlign w:val="center"/>
          </w:tcPr>
          <w:p w:rsidR="00D77D7D" w:rsidRPr="006970A8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70A8">
              <w:rPr>
                <w:rFonts w:ascii="Times New Roman" w:hAnsi="Times New Roman" w:cs="Times New Roman"/>
                <w:i/>
              </w:rPr>
              <w:t>1 168,87</w:t>
            </w:r>
          </w:p>
        </w:tc>
      </w:tr>
      <w:tr w:rsidR="00D77D7D" w:rsidRPr="006A5536" w:rsidTr="00BB5073">
        <w:trPr>
          <w:trHeight w:val="591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C45823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32" w:type="dxa"/>
            <w:vAlign w:val="center"/>
          </w:tcPr>
          <w:p w:rsidR="00D77D7D" w:rsidRPr="00C45823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1 325,68</w:t>
            </w:r>
          </w:p>
        </w:tc>
      </w:tr>
      <w:tr w:rsidR="00D77D7D" w:rsidRPr="006A5536" w:rsidTr="00BB5073">
        <w:trPr>
          <w:trHeight w:val="330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6970A8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970A8">
              <w:rPr>
                <w:rFonts w:ascii="Times New Roman" w:hAnsi="Times New Roman" w:cs="Times New Roman"/>
                <w:i/>
              </w:rPr>
              <w:t>2</w:t>
            </w:r>
            <w:r w:rsidR="00883F13" w:rsidRPr="006970A8">
              <w:rPr>
                <w:rFonts w:ascii="Times New Roman" w:hAnsi="Times New Roman" w:cs="Times New Roman"/>
                <w:i/>
                <w:lang w:val="en-US"/>
              </w:rPr>
              <w:t>7</w:t>
            </w:r>
          </w:p>
        </w:tc>
        <w:tc>
          <w:tcPr>
            <w:tcW w:w="2232" w:type="dxa"/>
            <w:vAlign w:val="center"/>
          </w:tcPr>
          <w:p w:rsidR="00D77D7D" w:rsidRPr="006970A8" w:rsidRDefault="00C45823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70A8">
              <w:rPr>
                <w:rFonts w:ascii="Times New Roman" w:hAnsi="Times New Roman" w:cs="Times New Roman"/>
                <w:i/>
              </w:rPr>
              <w:t>1 240,19</w:t>
            </w:r>
          </w:p>
        </w:tc>
      </w:tr>
      <w:tr w:rsidR="00D77D7D" w:rsidRPr="006A5536" w:rsidTr="00BB5073">
        <w:trPr>
          <w:trHeight w:val="50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C45823" w:rsidRDefault="00C4582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232" w:type="dxa"/>
            <w:vAlign w:val="center"/>
          </w:tcPr>
          <w:p w:rsidR="00D77D7D" w:rsidRPr="00C45823" w:rsidRDefault="00C45823" w:rsidP="00D90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150,79</w:t>
            </w:r>
          </w:p>
        </w:tc>
      </w:tr>
      <w:tr w:rsidR="00D77D7D" w:rsidRPr="006A5536" w:rsidTr="00BB5073">
        <w:trPr>
          <w:trHeight w:val="257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6970A8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70A8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="00C45823" w:rsidRPr="006970A8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232" w:type="dxa"/>
            <w:vAlign w:val="center"/>
          </w:tcPr>
          <w:p w:rsidR="00D77D7D" w:rsidRPr="006970A8" w:rsidRDefault="00C45823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70A8">
              <w:rPr>
                <w:rFonts w:ascii="Times New Roman" w:hAnsi="Times New Roman" w:cs="Times New Roman"/>
                <w:i/>
              </w:rPr>
              <w:t>109,34</w:t>
            </w:r>
          </w:p>
        </w:tc>
      </w:tr>
      <w:tr w:rsidR="00D77D7D" w:rsidRPr="006A5536" w:rsidTr="00BB5073">
        <w:trPr>
          <w:trHeight w:val="547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  <w:r w:rsidR="00873C3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77D7D" w:rsidRPr="006970A8" w:rsidRDefault="006970A8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</w:p>
        </w:tc>
        <w:tc>
          <w:tcPr>
            <w:tcW w:w="2232" w:type="dxa"/>
            <w:vAlign w:val="center"/>
          </w:tcPr>
          <w:p w:rsidR="00D77D7D" w:rsidRPr="006970A8" w:rsidRDefault="006970A8" w:rsidP="00395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395A2B">
              <w:rPr>
                <w:rFonts w:ascii="Times New Roman" w:hAnsi="Times New Roman" w:cs="Times New Roman"/>
                <w:b/>
                <w:sz w:val="24"/>
                <w:szCs w:val="24"/>
              </w:rPr>
              <w:t>4,99</w:t>
            </w:r>
          </w:p>
        </w:tc>
      </w:tr>
      <w:tr w:rsidR="00D77D7D" w:rsidRPr="006A5536" w:rsidTr="00BB5073">
        <w:trPr>
          <w:trHeight w:val="399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6970A8" w:rsidRDefault="006970A8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32" w:type="dxa"/>
            <w:vAlign w:val="center"/>
          </w:tcPr>
          <w:p w:rsidR="00D77D7D" w:rsidRPr="006970A8" w:rsidRDefault="006970A8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66,23</w:t>
            </w:r>
          </w:p>
        </w:tc>
      </w:tr>
      <w:tr w:rsidR="00D77D7D" w:rsidRPr="006A5536" w:rsidTr="00BB5073">
        <w:trPr>
          <w:trHeight w:val="63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6A5536" w:rsidRDefault="006970A8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2232" w:type="dxa"/>
            <w:vAlign w:val="center"/>
          </w:tcPr>
          <w:p w:rsidR="00D77D7D" w:rsidRPr="006A5536" w:rsidRDefault="006970A8" w:rsidP="00395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455,7</w:t>
            </w:r>
            <w:r w:rsidR="00395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7D7D" w:rsidRPr="006A5536" w:rsidTr="00BB5073"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6970A8" w:rsidRDefault="00811152" w:rsidP="0081115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70A8">
              <w:rPr>
                <w:rFonts w:ascii="Times New Roman" w:hAnsi="Times New Roman" w:cs="Times New Roman"/>
                <w:i/>
              </w:rPr>
              <w:t>882</w:t>
            </w:r>
          </w:p>
        </w:tc>
        <w:tc>
          <w:tcPr>
            <w:tcW w:w="2232" w:type="dxa"/>
            <w:vAlign w:val="center"/>
          </w:tcPr>
          <w:p w:rsidR="00D77D7D" w:rsidRPr="006970A8" w:rsidRDefault="00811152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70A8">
              <w:rPr>
                <w:rFonts w:ascii="Times New Roman" w:hAnsi="Times New Roman" w:cs="Times New Roman"/>
                <w:i/>
              </w:rPr>
              <w:t>2 518,40</w:t>
            </w:r>
          </w:p>
        </w:tc>
      </w:tr>
    </w:tbl>
    <w:p w:rsidR="00C74634" w:rsidRPr="00C74634" w:rsidRDefault="00BB16DD" w:rsidP="00C7463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7348E">
        <w:rPr>
          <w:rFonts w:ascii="Times New Roman" w:hAnsi="Times New Roman" w:cs="Times New Roman"/>
          <w:sz w:val="28"/>
          <w:szCs w:val="28"/>
        </w:rPr>
        <w:t xml:space="preserve"> 3-м </w:t>
      </w:r>
      <w:r w:rsidRPr="00BB16DD">
        <w:rPr>
          <w:rFonts w:ascii="Times New Roman" w:hAnsi="Times New Roman" w:cs="Times New Roman"/>
          <w:sz w:val="28"/>
          <w:szCs w:val="28"/>
        </w:rPr>
        <w:t>квартале 2024 года количество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6DD">
        <w:rPr>
          <w:rFonts w:ascii="Times New Roman" w:hAnsi="Times New Roman" w:cs="Times New Roman"/>
          <w:sz w:val="28"/>
          <w:szCs w:val="28"/>
        </w:rPr>
        <w:t xml:space="preserve"> заключенных государственными заказчиками </w:t>
      </w:r>
      <w:r>
        <w:rPr>
          <w:rFonts w:ascii="Times New Roman" w:hAnsi="Times New Roman" w:cs="Times New Roman"/>
          <w:sz w:val="28"/>
          <w:szCs w:val="28"/>
        </w:rPr>
        <w:t>Курской области,</w:t>
      </w:r>
      <w:r w:rsidR="00442BFB">
        <w:rPr>
          <w:rFonts w:ascii="Times New Roman" w:hAnsi="Times New Roman" w:cs="Times New Roman"/>
          <w:b/>
          <w:sz w:val="28"/>
          <w:szCs w:val="28"/>
        </w:rPr>
        <w:t xml:space="preserve"> увеличилось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7348E">
        <w:rPr>
          <w:rFonts w:ascii="Times New Roman" w:hAnsi="Times New Roman" w:cs="Times New Roman"/>
          <w:b/>
          <w:sz w:val="28"/>
          <w:szCs w:val="28"/>
        </w:rPr>
        <w:t>138</w:t>
      </w:r>
      <w:r w:rsidR="00F7348E">
        <w:rPr>
          <w:rFonts w:ascii="Times New Roman" w:hAnsi="Times New Roman" w:cs="Times New Roman"/>
          <w:sz w:val="28"/>
          <w:szCs w:val="28"/>
        </w:rPr>
        <w:t xml:space="preserve"> (5,83</w:t>
      </w:r>
      <w:r w:rsidRPr="00BB16DD">
        <w:rPr>
          <w:rFonts w:ascii="Times New Roman" w:hAnsi="Times New Roman" w:cs="Times New Roman"/>
          <w:sz w:val="28"/>
          <w:szCs w:val="28"/>
        </w:rPr>
        <w:t xml:space="preserve">%), а их суммарный стоимостный объем 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уменьшился на </w:t>
      </w:r>
      <w:r w:rsidR="00F7348E">
        <w:rPr>
          <w:rFonts w:ascii="Times New Roman" w:hAnsi="Times New Roman" w:cs="Times New Roman"/>
          <w:b/>
          <w:sz w:val="28"/>
          <w:szCs w:val="28"/>
        </w:rPr>
        <w:t>9 910,11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B95DFF">
        <w:rPr>
          <w:rFonts w:ascii="Times New Roman" w:hAnsi="Times New Roman" w:cs="Times New Roman"/>
          <w:sz w:val="28"/>
          <w:szCs w:val="28"/>
        </w:rPr>
        <w:t xml:space="preserve"> (74,14</w:t>
      </w:r>
      <w:r w:rsidRPr="00BB16DD">
        <w:rPr>
          <w:rFonts w:ascii="Times New Roman" w:hAnsi="Times New Roman" w:cs="Times New Roman"/>
          <w:sz w:val="28"/>
          <w:szCs w:val="28"/>
        </w:rPr>
        <w:t xml:space="preserve">%) по сравнению с аналогичным периодом прошлого года. </w:t>
      </w:r>
      <w:r w:rsidR="00C74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34" w:rsidRDefault="00C74634" w:rsidP="00C7463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4634">
        <w:rPr>
          <w:rFonts w:ascii="Times New Roman" w:hAnsi="Times New Roman" w:cs="Times New Roman"/>
          <w:sz w:val="28"/>
          <w:szCs w:val="28"/>
        </w:rPr>
        <w:t xml:space="preserve">Снижение стоимостного объема связано с отсутствием в </w:t>
      </w:r>
      <w:r>
        <w:rPr>
          <w:rFonts w:ascii="Times New Roman" w:hAnsi="Times New Roman" w:cs="Times New Roman"/>
          <w:sz w:val="28"/>
          <w:szCs w:val="28"/>
        </w:rPr>
        <w:t>отчетном квартале</w:t>
      </w:r>
      <w:r w:rsidRPr="00C74634">
        <w:rPr>
          <w:rFonts w:ascii="Times New Roman" w:hAnsi="Times New Roman" w:cs="Times New Roman"/>
          <w:sz w:val="28"/>
          <w:szCs w:val="28"/>
        </w:rPr>
        <w:t xml:space="preserve"> крупных закупок работ по регулярным перевозкам пассажиров и багажа автомобильным транспортом по регулируемым тарифам на муниципальных маршрутах Курска, которые проводились в аналогичном периоде 2023 года.</w:t>
      </w:r>
    </w:p>
    <w:p w:rsidR="00A67654" w:rsidRDefault="00A67654" w:rsidP="00C7463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7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8181" cy="3691642"/>
            <wp:effectExtent l="19050" t="0" r="18719" b="405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654" w:rsidRDefault="00A67654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6DD" w:rsidRPr="00BB16DD" w:rsidRDefault="00BB16DD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t>В резу</w:t>
      </w:r>
      <w:r w:rsidR="00663373">
        <w:rPr>
          <w:rFonts w:ascii="Times New Roman" w:hAnsi="Times New Roman" w:cs="Times New Roman"/>
          <w:sz w:val="28"/>
          <w:szCs w:val="28"/>
        </w:rPr>
        <w:t xml:space="preserve">льтате заключения контрактов в третьем </w:t>
      </w:r>
      <w:r w:rsidRPr="00BB16DD">
        <w:rPr>
          <w:rFonts w:ascii="Times New Roman" w:hAnsi="Times New Roman" w:cs="Times New Roman"/>
          <w:sz w:val="28"/>
          <w:szCs w:val="28"/>
        </w:rPr>
        <w:t xml:space="preserve">квартале 2024 года государственные заказчики Курской области (без учета муниципального уровня) сэкономили </w:t>
      </w:r>
      <w:r w:rsidR="00663373">
        <w:rPr>
          <w:rFonts w:ascii="Times New Roman" w:hAnsi="Times New Roman" w:cs="Times New Roman"/>
          <w:b/>
          <w:sz w:val="28"/>
          <w:szCs w:val="28"/>
        </w:rPr>
        <w:t>147 82,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BB16D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663373">
        <w:rPr>
          <w:rFonts w:ascii="Times New Roman" w:hAnsi="Times New Roman" w:cs="Times New Roman"/>
          <w:b/>
          <w:sz w:val="28"/>
          <w:szCs w:val="28"/>
        </w:rPr>
        <w:t>11,31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BB16DD">
        <w:rPr>
          <w:rFonts w:ascii="Times New Roman" w:hAnsi="Times New Roman" w:cs="Times New Roman"/>
          <w:sz w:val="28"/>
          <w:szCs w:val="28"/>
        </w:rPr>
        <w:t>. были сэкономлены при исполь</w:t>
      </w:r>
      <w:r w:rsidR="00663373">
        <w:rPr>
          <w:rFonts w:ascii="Times New Roman" w:hAnsi="Times New Roman" w:cs="Times New Roman"/>
          <w:sz w:val="28"/>
          <w:szCs w:val="28"/>
        </w:rPr>
        <w:t xml:space="preserve">зовании модуля «Малые закупки». </w:t>
      </w:r>
    </w:p>
    <w:p w:rsidR="00D77D7D" w:rsidRPr="00FA68DA" w:rsidRDefault="00663373" w:rsidP="00FA68DA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третьим </w:t>
      </w:r>
      <w:r w:rsidR="00BB16DD" w:rsidRPr="00BB16DD">
        <w:rPr>
          <w:rFonts w:ascii="Times New Roman" w:hAnsi="Times New Roman" w:cs="Times New Roman"/>
          <w:sz w:val="28"/>
          <w:szCs w:val="28"/>
        </w:rPr>
        <w:t xml:space="preserve">кварталом 2023 года экономия </w:t>
      </w:r>
      <w:r w:rsidR="00720243">
        <w:rPr>
          <w:rFonts w:ascii="Times New Roman" w:hAnsi="Times New Roman" w:cs="Times New Roman"/>
          <w:sz w:val="28"/>
          <w:szCs w:val="28"/>
        </w:rPr>
        <w:t>увеличилась</w:t>
      </w:r>
      <w:r w:rsidR="00BB16DD" w:rsidRPr="00BB16DD">
        <w:rPr>
          <w:rFonts w:ascii="Times New Roman" w:hAnsi="Times New Roman" w:cs="Times New Roman"/>
          <w:sz w:val="28"/>
          <w:szCs w:val="28"/>
        </w:rPr>
        <w:t xml:space="preserve"> на </w:t>
      </w:r>
      <w:r w:rsidR="00720243" w:rsidRPr="007A0E65">
        <w:rPr>
          <w:rFonts w:ascii="Times New Roman" w:hAnsi="Times New Roman" w:cs="Times New Roman"/>
          <w:b/>
          <w:sz w:val="28"/>
          <w:szCs w:val="28"/>
        </w:rPr>
        <w:t>13,40</w:t>
      </w:r>
      <w:r w:rsidR="00BB16DD" w:rsidRPr="007A0E65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A67654" w:rsidRPr="007A0E65">
        <w:rPr>
          <w:rFonts w:ascii="Times New Roman" w:hAnsi="Times New Roman" w:cs="Times New Roman"/>
          <w:sz w:val="28"/>
          <w:szCs w:val="28"/>
        </w:rPr>
        <w:t xml:space="preserve"> (9,97</w:t>
      </w:r>
      <w:r w:rsidR="00BB16DD" w:rsidRPr="007A0E65">
        <w:rPr>
          <w:rFonts w:ascii="Times New Roman" w:hAnsi="Times New Roman" w:cs="Times New Roman"/>
          <w:sz w:val="28"/>
          <w:szCs w:val="28"/>
        </w:rPr>
        <w:t>%).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2354" cy="2329133"/>
            <wp:effectExtent l="19050" t="0" r="15096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1C732C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Наибол</w:t>
      </w:r>
      <w:r w:rsidR="007A0E65">
        <w:rPr>
          <w:rFonts w:ascii="Times New Roman" w:hAnsi="Times New Roman" w:cs="Times New Roman"/>
          <w:sz w:val="28"/>
          <w:szCs w:val="28"/>
        </w:rPr>
        <w:t>ьшая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экономия по результатам проведения закупок </w:t>
      </w:r>
      <w:r w:rsidR="007A0E65">
        <w:rPr>
          <w:rFonts w:ascii="Times New Roman" w:hAnsi="Times New Roman" w:cs="Times New Roman"/>
          <w:sz w:val="28"/>
          <w:szCs w:val="28"/>
        </w:rPr>
        <w:t>в</w:t>
      </w:r>
      <w:r w:rsid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7A0E65">
        <w:rPr>
          <w:rFonts w:ascii="Times New Roman" w:hAnsi="Times New Roman" w:cs="Times New Roman"/>
          <w:sz w:val="28"/>
          <w:szCs w:val="28"/>
        </w:rPr>
        <w:t>3</w:t>
      </w:r>
      <w:r w:rsidR="00462CD4">
        <w:rPr>
          <w:rFonts w:ascii="Times New Roman" w:hAnsi="Times New Roman" w:cs="Times New Roman"/>
          <w:sz w:val="28"/>
          <w:szCs w:val="28"/>
        </w:rPr>
        <w:t xml:space="preserve">-м квартале 2024 года </w:t>
      </w:r>
      <w:r>
        <w:rPr>
          <w:rFonts w:ascii="Times New Roman" w:hAnsi="Times New Roman" w:cs="Times New Roman"/>
          <w:sz w:val="28"/>
          <w:szCs w:val="28"/>
        </w:rPr>
        <w:t>была получена при осуществлении закупок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путем проведения </w:t>
      </w:r>
      <w:r w:rsidR="00D77D7D" w:rsidRPr="009508D4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DA6DE8" w:rsidRPr="00DA6DE8">
        <w:rPr>
          <w:rFonts w:ascii="Times New Roman" w:hAnsi="Times New Roman" w:cs="Times New Roman"/>
          <w:b/>
          <w:sz w:val="28"/>
          <w:szCs w:val="28"/>
        </w:rPr>
        <w:t>102,05</w:t>
      </w:r>
      <w:r w:rsidR="00DA6DE8">
        <w:rPr>
          <w:rFonts w:ascii="Times New Roman" w:hAnsi="Times New Roman" w:cs="Times New Roman"/>
          <w:sz w:val="28"/>
          <w:szCs w:val="28"/>
        </w:rPr>
        <w:t xml:space="preserve"> </w:t>
      </w:r>
      <w:r w:rsidR="00D77D7D" w:rsidRPr="00EA0400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D77D7D" w:rsidRPr="000F5380">
        <w:rPr>
          <w:rFonts w:ascii="Times New Roman" w:hAnsi="Times New Roman" w:cs="Times New Roman"/>
          <w:sz w:val="28"/>
          <w:szCs w:val="28"/>
        </w:rPr>
        <w:t xml:space="preserve"> и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ли </w:t>
      </w:r>
      <w:r w:rsidR="00DA6DE8">
        <w:rPr>
          <w:rFonts w:ascii="Times New Roman" w:hAnsi="Times New Roman" w:cs="Times New Roman"/>
          <w:sz w:val="28"/>
          <w:szCs w:val="28"/>
        </w:rPr>
        <w:t>69,04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% от общей экономии. </w:t>
      </w:r>
    </w:p>
    <w:p w:rsidR="00DA67E1" w:rsidRDefault="00DA67E1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C0110">
        <w:trPr>
          <w:tblHeader/>
        </w:trPr>
        <w:tc>
          <w:tcPr>
            <w:tcW w:w="5211" w:type="dxa"/>
            <w:vMerge w:val="restart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92CDDC" w:themeFill="accent5" w:themeFillTint="99"/>
            <w:vAlign w:val="center"/>
          </w:tcPr>
          <w:p w:rsidR="00D77D7D" w:rsidRPr="009508D4" w:rsidRDefault="007A0E65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C0110">
        <w:trPr>
          <w:trHeight w:val="711"/>
          <w:tblHeader/>
        </w:trPr>
        <w:tc>
          <w:tcPr>
            <w:tcW w:w="5211" w:type="dxa"/>
            <w:vMerge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3F7E" w:rsidRPr="009508D4" w:rsidRDefault="007A0E65" w:rsidP="000F3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  <w:r w:rsidR="00C438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A6DE8" w:rsidP="00AF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69,04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7A0E65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A6DE8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7A0E65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  <w:r w:rsidR="00C438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A6DE8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12,68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Закупки у единственного </w:t>
            </w:r>
            <w:proofErr w:type="gramStart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proofErr w:type="gramEnd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7A"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C43898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A6DE8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C01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DA6DE8" w:rsidRDefault="00DA6DE8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147,82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A67E1">
      <w:pPr>
        <w:pStyle w:val="ab"/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lastRenderedPageBreak/>
        <w:t>3. ОЦЕНКА  ЭФФЕКТИВНОСТИ  ЗАКУПОК ДЛЯ ОБЕСПЕЧЕНИЯ ГОСУДАРСТВЕННЫХ НУЖД КУРСКОЙ ОБЛАСТИ</w:t>
      </w:r>
    </w:p>
    <w:p w:rsidR="00D77D7D" w:rsidRPr="009508D4" w:rsidRDefault="00AC5EBF" w:rsidP="00DA67E1">
      <w:pPr>
        <w:pStyle w:val="ab"/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 соответствии со статьей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№44-ФЗ  контрактная система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сфере закупок основывается, в том числе на таких принципах как: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AC5EBF" w:rsidP="00DA67E1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 </w:t>
      </w:r>
      <w:r w:rsidR="00D77D7D"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–  сумма цен контрактов, заключенных в отчетном периоде с единственным поставщиком (подрядчиком исполнителем), руб.</w:t>
      </w:r>
    </w:p>
    <w:p w:rsidR="00D77D7D" w:rsidRPr="004455EE" w:rsidRDefault="00D77D7D" w:rsidP="00DA67E1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закупок, осуществленных конкурентными способами в объеме закупок </w:t>
      </w:r>
      <w:r w:rsidR="00DA6DE8" w:rsidRPr="00C840D1">
        <w:rPr>
          <w:rFonts w:ascii="Times New Roman" w:eastAsiaTheme="minorHAnsi" w:hAnsi="Times New Roman"/>
          <w:b/>
          <w:sz w:val="28"/>
          <w:szCs w:val="28"/>
          <w:lang w:eastAsia="en-US"/>
        </w:rPr>
        <w:t>в 3</w:t>
      </w:r>
      <w:r w:rsidR="00462CD4" w:rsidRPr="00C840D1">
        <w:rPr>
          <w:rFonts w:ascii="Times New Roman" w:eastAsiaTheme="minorHAnsi" w:hAnsi="Times New Roman"/>
          <w:b/>
          <w:sz w:val="28"/>
          <w:szCs w:val="28"/>
          <w:lang w:eastAsia="en-US"/>
        </w:rPr>
        <w:t>-м квартале 2024 года</w:t>
      </w:r>
      <w:r w:rsidR="00CD314D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="00462C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составила </w:t>
      </w:r>
      <w:r w:rsidR="00DA6DE8">
        <w:rPr>
          <w:rFonts w:ascii="Times New Roman" w:eastAsiaTheme="minorHAnsi" w:hAnsi="Times New Roman"/>
          <w:b/>
          <w:sz w:val="28"/>
          <w:szCs w:val="28"/>
          <w:lang w:eastAsia="en-US"/>
        </w:rPr>
        <w:t>85,97</w:t>
      </w:r>
      <w:r w:rsidRPr="00D36E3B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sectPr w:rsidR="00D77D7D" w:rsidRPr="004455EE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E8" w:rsidRDefault="00DA6DE8" w:rsidP="00041C57">
      <w:pPr>
        <w:spacing w:after="0" w:line="240" w:lineRule="auto"/>
      </w:pPr>
      <w:r>
        <w:separator/>
      </w:r>
    </w:p>
  </w:endnote>
  <w:endnote w:type="continuationSeparator" w:id="0">
    <w:p w:rsidR="00DA6DE8" w:rsidRDefault="00DA6DE8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E8" w:rsidRDefault="00DA6DE8" w:rsidP="00041C57">
      <w:pPr>
        <w:spacing w:after="0" w:line="240" w:lineRule="auto"/>
      </w:pPr>
      <w:r>
        <w:separator/>
      </w:r>
    </w:p>
  </w:footnote>
  <w:footnote w:type="continuationSeparator" w:id="0">
    <w:p w:rsidR="00DA6DE8" w:rsidRDefault="00DA6DE8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6DE8" w:rsidRPr="00DF6C9C" w:rsidRDefault="00CC559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6DE8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63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0DA0"/>
    <w:rsid w:val="00001E1A"/>
    <w:rsid w:val="00001F5C"/>
    <w:rsid w:val="00004E20"/>
    <w:rsid w:val="0000697C"/>
    <w:rsid w:val="00007550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75C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3F7E"/>
    <w:rsid w:val="000F5161"/>
    <w:rsid w:val="000F5380"/>
    <w:rsid w:val="000F76AB"/>
    <w:rsid w:val="000F7939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29A4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06CA"/>
    <w:rsid w:val="00171E27"/>
    <w:rsid w:val="00171F3B"/>
    <w:rsid w:val="00180681"/>
    <w:rsid w:val="00181BCB"/>
    <w:rsid w:val="001823B1"/>
    <w:rsid w:val="00183AE9"/>
    <w:rsid w:val="00194647"/>
    <w:rsid w:val="0019756D"/>
    <w:rsid w:val="001A3BF3"/>
    <w:rsid w:val="001A6AC7"/>
    <w:rsid w:val="001A6D92"/>
    <w:rsid w:val="001B2C01"/>
    <w:rsid w:val="001B3714"/>
    <w:rsid w:val="001B393E"/>
    <w:rsid w:val="001B4EA3"/>
    <w:rsid w:val="001B56C8"/>
    <w:rsid w:val="001B68B9"/>
    <w:rsid w:val="001C0254"/>
    <w:rsid w:val="001C732C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332B"/>
    <w:rsid w:val="002158D9"/>
    <w:rsid w:val="002204C5"/>
    <w:rsid w:val="002205AC"/>
    <w:rsid w:val="002234D9"/>
    <w:rsid w:val="002276AA"/>
    <w:rsid w:val="0023061F"/>
    <w:rsid w:val="00233574"/>
    <w:rsid w:val="0023495D"/>
    <w:rsid w:val="00235F91"/>
    <w:rsid w:val="00236AD9"/>
    <w:rsid w:val="00236B28"/>
    <w:rsid w:val="00237CFC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0C6C"/>
    <w:rsid w:val="002935EB"/>
    <w:rsid w:val="00294BA2"/>
    <w:rsid w:val="00296A64"/>
    <w:rsid w:val="002978F9"/>
    <w:rsid w:val="002A0C51"/>
    <w:rsid w:val="002A1F92"/>
    <w:rsid w:val="002A2B39"/>
    <w:rsid w:val="002A60B7"/>
    <w:rsid w:val="002A6758"/>
    <w:rsid w:val="002B0517"/>
    <w:rsid w:val="002B0532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005"/>
    <w:rsid w:val="002E0469"/>
    <w:rsid w:val="002E0CFE"/>
    <w:rsid w:val="002E0D04"/>
    <w:rsid w:val="002E1C45"/>
    <w:rsid w:val="002E1D48"/>
    <w:rsid w:val="002E51A8"/>
    <w:rsid w:val="002F077F"/>
    <w:rsid w:val="002F283B"/>
    <w:rsid w:val="002F46F9"/>
    <w:rsid w:val="002F5A96"/>
    <w:rsid w:val="00302B3D"/>
    <w:rsid w:val="00304A32"/>
    <w:rsid w:val="00307FEA"/>
    <w:rsid w:val="003129B9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0DA2"/>
    <w:rsid w:val="00361125"/>
    <w:rsid w:val="00361576"/>
    <w:rsid w:val="00361F0B"/>
    <w:rsid w:val="00363727"/>
    <w:rsid w:val="003654AA"/>
    <w:rsid w:val="00365866"/>
    <w:rsid w:val="003667C7"/>
    <w:rsid w:val="0038173E"/>
    <w:rsid w:val="00382084"/>
    <w:rsid w:val="0039132B"/>
    <w:rsid w:val="003956BC"/>
    <w:rsid w:val="00395A2B"/>
    <w:rsid w:val="00396898"/>
    <w:rsid w:val="00396D3F"/>
    <w:rsid w:val="00397E6D"/>
    <w:rsid w:val="003A0922"/>
    <w:rsid w:val="003A1150"/>
    <w:rsid w:val="003A16E0"/>
    <w:rsid w:val="003A5543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16B5"/>
    <w:rsid w:val="003D1833"/>
    <w:rsid w:val="003D2BFB"/>
    <w:rsid w:val="003D35E9"/>
    <w:rsid w:val="003D4A25"/>
    <w:rsid w:val="003D5366"/>
    <w:rsid w:val="003D55CC"/>
    <w:rsid w:val="003D5B9B"/>
    <w:rsid w:val="003E7F7A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04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1899"/>
    <w:rsid w:val="00442BFB"/>
    <w:rsid w:val="00444C21"/>
    <w:rsid w:val="004455EE"/>
    <w:rsid w:val="004505CA"/>
    <w:rsid w:val="00451F20"/>
    <w:rsid w:val="00453C33"/>
    <w:rsid w:val="004542C0"/>
    <w:rsid w:val="004547DC"/>
    <w:rsid w:val="00455035"/>
    <w:rsid w:val="00455345"/>
    <w:rsid w:val="004616D4"/>
    <w:rsid w:val="00462CD4"/>
    <w:rsid w:val="004659EA"/>
    <w:rsid w:val="00465F02"/>
    <w:rsid w:val="00466190"/>
    <w:rsid w:val="0046712E"/>
    <w:rsid w:val="00470D01"/>
    <w:rsid w:val="00472CC8"/>
    <w:rsid w:val="0047343F"/>
    <w:rsid w:val="00473FD8"/>
    <w:rsid w:val="00474ABC"/>
    <w:rsid w:val="00476885"/>
    <w:rsid w:val="0047728E"/>
    <w:rsid w:val="004772A5"/>
    <w:rsid w:val="00477E25"/>
    <w:rsid w:val="00480AE8"/>
    <w:rsid w:val="00483D90"/>
    <w:rsid w:val="00491397"/>
    <w:rsid w:val="004936C1"/>
    <w:rsid w:val="00496A9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6131"/>
    <w:rsid w:val="00527C35"/>
    <w:rsid w:val="0053312A"/>
    <w:rsid w:val="00546E44"/>
    <w:rsid w:val="0055523C"/>
    <w:rsid w:val="00556B2E"/>
    <w:rsid w:val="00560B21"/>
    <w:rsid w:val="00560D8D"/>
    <w:rsid w:val="005617EF"/>
    <w:rsid w:val="0056376A"/>
    <w:rsid w:val="005645D7"/>
    <w:rsid w:val="00564784"/>
    <w:rsid w:val="00564E7F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1EDC"/>
    <w:rsid w:val="00596A6B"/>
    <w:rsid w:val="00597194"/>
    <w:rsid w:val="005A0B7D"/>
    <w:rsid w:val="005A1126"/>
    <w:rsid w:val="005A333F"/>
    <w:rsid w:val="005A3DD6"/>
    <w:rsid w:val="005A4109"/>
    <w:rsid w:val="005A721A"/>
    <w:rsid w:val="005B0304"/>
    <w:rsid w:val="005B0F02"/>
    <w:rsid w:val="005B1D2C"/>
    <w:rsid w:val="005B23DE"/>
    <w:rsid w:val="005B62DB"/>
    <w:rsid w:val="005B7E58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E571A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16167"/>
    <w:rsid w:val="006178AE"/>
    <w:rsid w:val="00621F09"/>
    <w:rsid w:val="006229CD"/>
    <w:rsid w:val="00623053"/>
    <w:rsid w:val="00623567"/>
    <w:rsid w:val="00624DE8"/>
    <w:rsid w:val="00625392"/>
    <w:rsid w:val="0063516F"/>
    <w:rsid w:val="0063791A"/>
    <w:rsid w:val="006401C9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1AD"/>
    <w:rsid w:val="00657B74"/>
    <w:rsid w:val="00663373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86CF0"/>
    <w:rsid w:val="00692AEE"/>
    <w:rsid w:val="0069389D"/>
    <w:rsid w:val="006970A8"/>
    <w:rsid w:val="006A1011"/>
    <w:rsid w:val="006A249E"/>
    <w:rsid w:val="006A33C4"/>
    <w:rsid w:val="006A5536"/>
    <w:rsid w:val="006A5DDE"/>
    <w:rsid w:val="006B1AC4"/>
    <w:rsid w:val="006B1CCC"/>
    <w:rsid w:val="006B4190"/>
    <w:rsid w:val="006B41ED"/>
    <w:rsid w:val="006B474D"/>
    <w:rsid w:val="006B6E89"/>
    <w:rsid w:val="006C3763"/>
    <w:rsid w:val="006C78C3"/>
    <w:rsid w:val="006D169A"/>
    <w:rsid w:val="006D374E"/>
    <w:rsid w:val="006D3BFF"/>
    <w:rsid w:val="006D4A3D"/>
    <w:rsid w:val="006D5E79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243"/>
    <w:rsid w:val="00720678"/>
    <w:rsid w:val="00724CB7"/>
    <w:rsid w:val="00727180"/>
    <w:rsid w:val="00727FF6"/>
    <w:rsid w:val="00732720"/>
    <w:rsid w:val="007344C2"/>
    <w:rsid w:val="00737D14"/>
    <w:rsid w:val="00740356"/>
    <w:rsid w:val="00746B33"/>
    <w:rsid w:val="007474D4"/>
    <w:rsid w:val="00750570"/>
    <w:rsid w:val="00750EEC"/>
    <w:rsid w:val="0075687A"/>
    <w:rsid w:val="00760FA6"/>
    <w:rsid w:val="00761279"/>
    <w:rsid w:val="0076379C"/>
    <w:rsid w:val="00763919"/>
    <w:rsid w:val="00764136"/>
    <w:rsid w:val="007644EF"/>
    <w:rsid w:val="0076468D"/>
    <w:rsid w:val="007710D1"/>
    <w:rsid w:val="0077475D"/>
    <w:rsid w:val="00774BA4"/>
    <w:rsid w:val="007766C7"/>
    <w:rsid w:val="00777A84"/>
    <w:rsid w:val="007817D3"/>
    <w:rsid w:val="00781BF7"/>
    <w:rsid w:val="00782E58"/>
    <w:rsid w:val="00783D86"/>
    <w:rsid w:val="007870AC"/>
    <w:rsid w:val="00791B1C"/>
    <w:rsid w:val="00793F5E"/>
    <w:rsid w:val="0079489C"/>
    <w:rsid w:val="00796729"/>
    <w:rsid w:val="00796E7A"/>
    <w:rsid w:val="007970C2"/>
    <w:rsid w:val="007A0E65"/>
    <w:rsid w:val="007A1563"/>
    <w:rsid w:val="007A6286"/>
    <w:rsid w:val="007A6C4E"/>
    <w:rsid w:val="007B0190"/>
    <w:rsid w:val="007B01B9"/>
    <w:rsid w:val="007B0455"/>
    <w:rsid w:val="007B2C78"/>
    <w:rsid w:val="007B54EF"/>
    <w:rsid w:val="007B67EC"/>
    <w:rsid w:val="007C04A6"/>
    <w:rsid w:val="007C0D42"/>
    <w:rsid w:val="007C4B92"/>
    <w:rsid w:val="007C5C31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13E8"/>
    <w:rsid w:val="007F300B"/>
    <w:rsid w:val="007F43D2"/>
    <w:rsid w:val="007F4A93"/>
    <w:rsid w:val="007F6DD5"/>
    <w:rsid w:val="00801045"/>
    <w:rsid w:val="00801D4B"/>
    <w:rsid w:val="008033AB"/>
    <w:rsid w:val="00803646"/>
    <w:rsid w:val="00804F64"/>
    <w:rsid w:val="00807F69"/>
    <w:rsid w:val="00810F3E"/>
    <w:rsid w:val="00811152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37FFC"/>
    <w:rsid w:val="00842528"/>
    <w:rsid w:val="00842F5C"/>
    <w:rsid w:val="00843143"/>
    <w:rsid w:val="008431E5"/>
    <w:rsid w:val="00845087"/>
    <w:rsid w:val="008470E6"/>
    <w:rsid w:val="00851278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3C3D"/>
    <w:rsid w:val="0087543A"/>
    <w:rsid w:val="008761A8"/>
    <w:rsid w:val="008773DA"/>
    <w:rsid w:val="00880E79"/>
    <w:rsid w:val="00883F13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34C9"/>
    <w:rsid w:val="008D43BB"/>
    <w:rsid w:val="008D47AC"/>
    <w:rsid w:val="008D7BD0"/>
    <w:rsid w:val="008E0723"/>
    <w:rsid w:val="008E1D90"/>
    <w:rsid w:val="008E4DEB"/>
    <w:rsid w:val="008F0493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23642"/>
    <w:rsid w:val="0093020D"/>
    <w:rsid w:val="00930777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2382"/>
    <w:rsid w:val="009664CF"/>
    <w:rsid w:val="0096704D"/>
    <w:rsid w:val="00967686"/>
    <w:rsid w:val="009677AC"/>
    <w:rsid w:val="00970BAE"/>
    <w:rsid w:val="009712F6"/>
    <w:rsid w:val="009721B8"/>
    <w:rsid w:val="009730AA"/>
    <w:rsid w:val="00975553"/>
    <w:rsid w:val="009815CF"/>
    <w:rsid w:val="00985806"/>
    <w:rsid w:val="00986602"/>
    <w:rsid w:val="0099424D"/>
    <w:rsid w:val="009A1661"/>
    <w:rsid w:val="009A4490"/>
    <w:rsid w:val="009B0A16"/>
    <w:rsid w:val="009B1755"/>
    <w:rsid w:val="009B210E"/>
    <w:rsid w:val="009B3A69"/>
    <w:rsid w:val="009C0E24"/>
    <w:rsid w:val="009C1E97"/>
    <w:rsid w:val="009C4AC4"/>
    <w:rsid w:val="009C5BA5"/>
    <w:rsid w:val="009C6A53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1E23"/>
    <w:rsid w:val="00A034CF"/>
    <w:rsid w:val="00A04549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49AB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573A2"/>
    <w:rsid w:val="00A57C9B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654"/>
    <w:rsid w:val="00A679D8"/>
    <w:rsid w:val="00A7099E"/>
    <w:rsid w:val="00A7257E"/>
    <w:rsid w:val="00A740A6"/>
    <w:rsid w:val="00A82F14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B4E4F"/>
    <w:rsid w:val="00AC4671"/>
    <w:rsid w:val="00AC4BC6"/>
    <w:rsid w:val="00AC4CE8"/>
    <w:rsid w:val="00AC5EBF"/>
    <w:rsid w:val="00AC6B20"/>
    <w:rsid w:val="00AC7E94"/>
    <w:rsid w:val="00AD2275"/>
    <w:rsid w:val="00AD4129"/>
    <w:rsid w:val="00AD5ED9"/>
    <w:rsid w:val="00AE4CC5"/>
    <w:rsid w:val="00AE614B"/>
    <w:rsid w:val="00AF12DC"/>
    <w:rsid w:val="00AF2A91"/>
    <w:rsid w:val="00AF31FA"/>
    <w:rsid w:val="00AF34CB"/>
    <w:rsid w:val="00AF3994"/>
    <w:rsid w:val="00AF3ECF"/>
    <w:rsid w:val="00B00EB2"/>
    <w:rsid w:val="00B03A4E"/>
    <w:rsid w:val="00B03D8F"/>
    <w:rsid w:val="00B07F36"/>
    <w:rsid w:val="00B10B21"/>
    <w:rsid w:val="00B11436"/>
    <w:rsid w:val="00B15414"/>
    <w:rsid w:val="00B2066D"/>
    <w:rsid w:val="00B222B1"/>
    <w:rsid w:val="00B23DD6"/>
    <w:rsid w:val="00B26941"/>
    <w:rsid w:val="00B2721B"/>
    <w:rsid w:val="00B31FAE"/>
    <w:rsid w:val="00B3434A"/>
    <w:rsid w:val="00B366FE"/>
    <w:rsid w:val="00B37ADC"/>
    <w:rsid w:val="00B37F81"/>
    <w:rsid w:val="00B404D8"/>
    <w:rsid w:val="00B41CBA"/>
    <w:rsid w:val="00B4351C"/>
    <w:rsid w:val="00B54CF7"/>
    <w:rsid w:val="00B55DDD"/>
    <w:rsid w:val="00B56306"/>
    <w:rsid w:val="00B56C9F"/>
    <w:rsid w:val="00B56DE2"/>
    <w:rsid w:val="00B60D7A"/>
    <w:rsid w:val="00B624DB"/>
    <w:rsid w:val="00B631A5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2AF"/>
    <w:rsid w:val="00B93FAA"/>
    <w:rsid w:val="00B95DFF"/>
    <w:rsid w:val="00B96258"/>
    <w:rsid w:val="00B97897"/>
    <w:rsid w:val="00BA0E8A"/>
    <w:rsid w:val="00BA1EB2"/>
    <w:rsid w:val="00BA2DAC"/>
    <w:rsid w:val="00BA42D2"/>
    <w:rsid w:val="00BA470F"/>
    <w:rsid w:val="00BA493B"/>
    <w:rsid w:val="00BA7BFD"/>
    <w:rsid w:val="00BB16DD"/>
    <w:rsid w:val="00BB1B74"/>
    <w:rsid w:val="00BB29C9"/>
    <w:rsid w:val="00BB2FC5"/>
    <w:rsid w:val="00BB4976"/>
    <w:rsid w:val="00BB5073"/>
    <w:rsid w:val="00BB5A47"/>
    <w:rsid w:val="00BB6D93"/>
    <w:rsid w:val="00BC0053"/>
    <w:rsid w:val="00BC0110"/>
    <w:rsid w:val="00BC0663"/>
    <w:rsid w:val="00BC1F4C"/>
    <w:rsid w:val="00BC6639"/>
    <w:rsid w:val="00BD15AC"/>
    <w:rsid w:val="00BD3BCA"/>
    <w:rsid w:val="00BE0533"/>
    <w:rsid w:val="00BE132D"/>
    <w:rsid w:val="00BE1E4B"/>
    <w:rsid w:val="00BE365F"/>
    <w:rsid w:val="00BE42A5"/>
    <w:rsid w:val="00BE4520"/>
    <w:rsid w:val="00BE6E20"/>
    <w:rsid w:val="00BE6E5C"/>
    <w:rsid w:val="00BE7D9D"/>
    <w:rsid w:val="00BF1066"/>
    <w:rsid w:val="00BF19D8"/>
    <w:rsid w:val="00BF3213"/>
    <w:rsid w:val="00BF39D6"/>
    <w:rsid w:val="00BF53FF"/>
    <w:rsid w:val="00BF6B1C"/>
    <w:rsid w:val="00BF7480"/>
    <w:rsid w:val="00C01AD5"/>
    <w:rsid w:val="00C02896"/>
    <w:rsid w:val="00C059A6"/>
    <w:rsid w:val="00C07A36"/>
    <w:rsid w:val="00C12A81"/>
    <w:rsid w:val="00C13726"/>
    <w:rsid w:val="00C147DE"/>
    <w:rsid w:val="00C15A07"/>
    <w:rsid w:val="00C16B5A"/>
    <w:rsid w:val="00C2412D"/>
    <w:rsid w:val="00C25157"/>
    <w:rsid w:val="00C2636E"/>
    <w:rsid w:val="00C27D5D"/>
    <w:rsid w:val="00C35EA0"/>
    <w:rsid w:val="00C40CC9"/>
    <w:rsid w:val="00C43898"/>
    <w:rsid w:val="00C44706"/>
    <w:rsid w:val="00C45823"/>
    <w:rsid w:val="00C50532"/>
    <w:rsid w:val="00C50A54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4634"/>
    <w:rsid w:val="00C7568B"/>
    <w:rsid w:val="00C77DAE"/>
    <w:rsid w:val="00C80253"/>
    <w:rsid w:val="00C80CAD"/>
    <w:rsid w:val="00C81C1A"/>
    <w:rsid w:val="00C822B2"/>
    <w:rsid w:val="00C82D7F"/>
    <w:rsid w:val="00C83F3F"/>
    <w:rsid w:val="00C840D1"/>
    <w:rsid w:val="00C8439E"/>
    <w:rsid w:val="00C927D1"/>
    <w:rsid w:val="00C92E14"/>
    <w:rsid w:val="00C93537"/>
    <w:rsid w:val="00CA18D5"/>
    <w:rsid w:val="00CA4666"/>
    <w:rsid w:val="00CA5D7D"/>
    <w:rsid w:val="00CA60E7"/>
    <w:rsid w:val="00CA6797"/>
    <w:rsid w:val="00CB15DF"/>
    <w:rsid w:val="00CB3D2E"/>
    <w:rsid w:val="00CB4620"/>
    <w:rsid w:val="00CB5082"/>
    <w:rsid w:val="00CB51CD"/>
    <w:rsid w:val="00CB5B07"/>
    <w:rsid w:val="00CB7766"/>
    <w:rsid w:val="00CB7ED7"/>
    <w:rsid w:val="00CC068F"/>
    <w:rsid w:val="00CC208C"/>
    <w:rsid w:val="00CC5599"/>
    <w:rsid w:val="00CC5F74"/>
    <w:rsid w:val="00CC603A"/>
    <w:rsid w:val="00CC7138"/>
    <w:rsid w:val="00CC7962"/>
    <w:rsid w:val="00CD2710"/>
    <w:rsid w:val="00CD2A34"/>
    <w:rsid w:val="00CD314D"/>
    <w:rsid w:val="00CD3F10"/>
    <w:rsid w:val="00CE01FF"/>
    <w:rsid w:val="00CE0956"/>
    <w:rsid w:val="00CE3919"/>
    <w:rsid w:val="00CE468B"/>
    <w:rsid w:val="00CE47D1"/>
    <w:rsid w:val="00CE699C"/>
    <w:rsid w:val="00CF1B53"/>
    <w:rsid w:val="00CF3255"/>
    <w:rsid w:val="00CF45F2"/>
    <w:rsid w:val="00CF7BFB"/>
    <w:rsid w:val="00D04691"/>
    <w:rsid w:val="00D04D2D"/>
    <w:rsid w:val="00D109DD"/>
    <w:rsid w:val="00D119D2"/>
    <w:rsid w:val="00D131BC"/>
    <w:rsid w:val="00D14AF7"/>
    <w:rsid w:val="00D306C5"/>
    <w:rsid w:val="00D30A4A"/>
    <w:rsid w:val="00D34691"/>
    <w:rsid w:val="00D34955"/>
    <w:rsid w:val="00D36E3B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2CFC"/>
    <w:rsid w:val="00D6528A"/>
    <w:rsid w:val="00D66426"/>
    <w:rsid w:val="00D676A0"/>
    <w:rsid w:val="00D75EA0"/>
    <w:rsid w:val="00D763E2"/>
    <w:rsid w:val="00D77D7D"/>
    <w:rsid w:val="00D809C5"/>
    <w:rsid w:val="00D80CD4"/>
    <w:rsid w:val="00D85006"/>
    <w:rsid w:val="00D85F9A"/>
    <w:rsid w:val="00D85FC5"/>
    <w:rsid w:val="00D874EE"/>
    <w:rsid w:val="00D90E3D"/>
    <w:rsid w:val="00D9305A"/>
    <w:rsid w:val="00D93CC3"/>
    <w:rsid w:val="00D94763"/>
    <w:rsid w:val="00D94A2E"/>
    <w:rsid w:val="00D966B4"/>
    <w:rsid w:val="00D967A5"/>
    <w:rsid w:val="00DA0070"/>
    <w:rsid w:val="00DA2CB5"/>
    <w:rsid w:val="00DA308D"/>
    <w:rsid w:val="00DA67E1"/>
    <w:rsid w:val="00DA6AC9"/>
    <w:rsid w:val="00DA6DE8"/>
    <w:rsid w:val="00DB4EAA"/>
    <w:rsid w:val="00DB6445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04EC5"/>
    <w:rsid w:val="00E06827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1A75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6C39"/>
    <w:rsid w:val="00E97225"/>
    <w:rsid w:val="00EA0400"/>
    <w:rsid w:val="00EA30EF"/>
    <w:rsid w:val="00EA330C"/>
    <w:rsid w:val="00EA3555"/>
    <w:rsid w:val="00EA7409"/>
    <w:rsid w:val="00EA7546"/>
    <w:rsid w:val="00EA79CF"/>
    <w:rsid w:val="00EC1E42"/>
    <w:rsid w:val="00EC2492"/>
    <w:rsid w:val="00EC3D53"/>
    <w:rsid w:val="00EC5F14"/>
    <w:rsid w:val="00ED08A8"/>
    <w:rsid w:val="00ED18BC"/>
    <w:rsid w:val="00ED38B2"/>
    <w:rsid w:val="00EE120A"/>
    <w:rsid w:val="00EE3EBE"/>
    <w:rsid w:val="00EF0D54"/>
    <w:rsid w:val="00EF2DDD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2CF9"/>
    <w:rsid w:val="00F14B64"/>
    <w:rsid w:val="00F15FBF"/>
    <w:rsid w:val="00F20983"/>
    <w:rsid w:val="00F20AE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18D"/>
    <w:rsid w:val="00F72994"/>
    <w:rsid w:val="00F72D60"/>
    <w:rsid w:val="00F7348E"/>
    <w:rsid w:val="00F81A8F"/>
    <w:rsid w:val="00F84394"/>
    <w:rsid w:val="00F85BB2"/>
    <w:rsid w:val="00F868A6"/>
    <w:rsid w:val="00F90D92"/>
    <w:rsid w:val="00F955A2"/>
    <w:rsid w:val="00FA0EAF"/>
    <w:rsid w:val="00FA40EF"/>
    <w:rsid w:val="00FA68DA"/>
    <w:rsid w:val="00FB14C4"/>
    <w:rsid w:val="00FB2C33"/>
    <w:rsid w:val="00FB5269"/>
    <w:rsid w:val="00FB6279"/>
    <w:rsid w:val="00FC1AFC"/>
    <w:rsid w:val="00FC398B"/>
    <w:rsid w:val="00FC4582"/>
    <w:rsid w:val="00FC5284"/>
    <w:rsid w:val="00FC5C09"/>
    <w:rsid w:val="00FD2820"/>
    <w:rsid w:val="00FD3D61"/>
    <w:rsid w:val="00FD4208"/>
    <w:rsid w:val="00FD4907"/>
    <w:rsid w:val="00FD7075"/>
    <w:rsid w:val="00FE3E83"/>
    <w:rsid w:val="00FE4636"/>
    <w:rsid w:val="00FF00B4"/>
    <w:rsid w:val="00FF03FC"/>
    <w:rsid w:val="00FF40A7"/>
    <w:rsid w:val="00FF485F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3-3">
    <w:name w:val="Medium Grid 3 Accent 3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 rtl="0"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  <a:p>
            <a:pPr algn="ctr" rtl="0"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 3 квартале  2024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86,17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2,27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11,56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0.86170000000000047</c:v>
                </c:pt>
                <c:pt idx="1">
                  <c:v>2.2700000000000012E-2</c:v>
                </c:pt>
                <c:pt idx="2">
                  <c:v>0.11559999999999998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2014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1937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2014</c:v>
                </c:pt>
                <c:pt idx="1">
                  <c:v>1937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9730,35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6705,78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9730.3499999999894</c:v>
                </c:pt>
                <c:pt idx="1">
                  <c:v>6705.78</c:v>
                </c:pt>
              </c:numCache>
            </c:numRef>
          </c:val>
        </c:ser>
        <c:dLbls>
          <c:showVal val="1"/>
        </c:dLbls>
        <c:gapWidth val="75"/>
        <c:axId val="117665792"/>
        <c:axId val="117667328"/>
      </c:barChart>
      <c:catAx>
        <c:axId val="117665792"/>
        <c:scaling>
          <c:orientation val="minMax"/>
        </c:scaling>
        <c:axPos val="b"/>
        <c:numFmt formatCode="General" sourceLinked="0"/>
        <c:majorTickMark val="none"/>
        <c:tickLblPos val="nextTo"/>
        <c:crossAx val="117667328"/>
        <c:crosses val="autoZero"/>
        <c:auto val="1"/>
        <c:lblAlgn val="ctr"/>
        <c:lblOffset val="100"/>
      </c:catAx>
      <c:valAx>
        <c:axId val="117667328"/>
        <c:scaling>
          <c:orientation val="minMax"/>
        </c:scaling>
        <c:axPos val="l"/>
        <c:numFmt formatCode="#,##0" sourceLinked="1"/>
        <c:majorTickMark val="none"/>
        <c:tickLblPos val="nextTo"/>
        <c:crossAx val="117665792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  <c:spPr>
        <a:ln>
          <a:noFill/>
        </a:ln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3956302434887972E-2"/>
                  <c:y val="-2.484998249360496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2024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3939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6088448462333881E-2"/>
                  <c:y val="-3.478963834907795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2024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199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8099504520125605E-2"/>
                  <c:y val="-2.705860760483841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00" b="1" i="0">
                        <a:latin typeface="Times New Roman" pitchFamily="18" charset="0"/>
                        <a:cs typeface="Times New Roman" pitchFamily="18" charset="0"/>
                      </a:rPr>
                      <a:t>3740</a:t>
                    </a:r>
                    <a:endParaRPr lang="en-US" sz="1400" b="1" i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sz="1000" b="1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2024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3740</c:v>
                </c:pt>
              </c:numCache>
            </c:numRef>
          </c:val>
        </c:ser>
        <c:dLbls>
          <c:showVal val="1"/>
        </c:dLbls>
        <c:shape val="cylinder"/>
        <c:axId val="122516224"/>
        <c:axId val="122517760"/>
        <c:axId val="0"/>
      </c:bar3DChart>
      <c:catAx>
        <c:axId val="1225162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517760"/>
        <c:crosses val="autoZero"/>
        <c:auto val="1"/>
        <c:lblAlgn val="ctr"/>
        <c:lblOffset val="100"/>
      </c:catAx>
      <c:valAx>
        <c:axId val="12251776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516224"/>
        <c:crosses val="autoZero"/>
        <c:crossBetween val="between"/>
      </c:valAx>
      <c:spPr>
        <a:ln>
          <a:noFill/>
        </a:ln>
      </c:spPr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="1" cap="none" spc="0" baseline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 baseline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в 3 квартале 2024 г.</a:t>
            </a:r>
            <a:endParaRPr lang="ru-RU" sz="1400" b="1" cap="none" spc="0">
              <a:ln w="1905"/>
              <a:solidFill>
                <a:sysClr val="windowText" lastClr="00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583"/>
          <c:y val="3.0476190476191566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450628030219391E-3"/>
                  <c:y val="7.9033016695164333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2368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9782947994759441E-3"/>
                  <c:y val="4.4727921802322742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2506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2368</c:v>
                </c:pt>
                <c:pt idx="1">
                  <c:v>2506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701614025267136E-7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13 365,85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750714409337117E-3"/>
                  <c:y val="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i="0" u="none" strike="noStrike" baseline="0"/>
                      <a:t>3 455,74</a:t>
                    </a:r>
                    <a:endParaRPr lang="en-US" sz="12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13365.849999999995</c:v>
                </c:pt>
                <c:pt idx="1">
                  <c:v>3455.74</c:v>
                </c:pt>
              </c:numCache>
            </c:numRef>
          </c:val>
        </c:ser>
        <c:axId val="122675200"/>
        <c:axId val="122676736"/>
      </c:barChart>
      <c:catAx>
        <c:axId val="1226752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676736"/>
        <c:crosses val="autoZero"/>
        <c:auto val="1"/>
        <c:lblAlgn val="ctr"/>
        <c:lblOffset val="100"/>
      </c:catAx>
      <c:valAx>
        <c:axId val="122676736"/>
        <c:scaling>
          <c:orientation val="minMax"/>
        </c:scaling>
        <c:axPos val="l"/>
        <c:minorGridlines>
          <c:spPr>
            <a:ln w="3175">
              <a:solidFill>
                <a:srgbClr val="92D050"/>
              </a:solidFill>
            </a:ln>
          </c:spPr>
        </c:minorGridlines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67520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/>
                      <a:t>134,42</a:t>
                    </a: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147,82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134.41999999999999</c:v>
                </c:pt>
                <c:pt idx="1">
                  <c:v>147.82000000000005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2024 года</c:v>
                </c:pt>
              </c:strCache>
            </c:strRef>
          </c:cat>
          <c:val>
            <c:numRef>
              <c:f>Лист1!$D$2:$D$3</c:f>
            </c:numRef>
          </c:val>
        </c:ser>
        <c:axId val="122830208"/>
        <c:axId val="122864768"/>
      </c:barChart>
      <c:catAx>
        <c:axId val="122830208"/>
        <c:scaling>
          <c:orientation val="minMax"/>
        </c:scaling>
        <c:axPos val="l"/>
        <c:minorGridlines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864768"/>
        <c:crosses val="autoZero"/>
        <c:auto val="1"/>
        <c:lblAlgn val="ctr"/>
        <c:lblOffset val="100"/>
      </c:catAx>
      <c:valAx>
        <c:axId val="12286476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8302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983B-0C42-4B25-94DA-4A35D6C5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mzak1</cp:lastModifiedBy>
  <cp:revision>7</cp:revision>
  <cp:lastPrinted>2023-01-12T13:12:00Z</cp:lastPrinted>
  <dcterms:created xsi:type="dcterms:W3CDTF">2024-07-29T14:37:00Z</dcterms:created>
  <dcterms:modified xsi:type="dcterms:W3CDTF">2024-10-28T09:57:00Z</dcterms:modified>
</cp:coreProperties>
</file>