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9664CF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</w:t>
      </w:r>
      <w:r w:rsidRPr="00D43702">
        <w:rPr>
          <w:rFonts w:ascii="Times New Roman" w:hAnsi="Times New Roman" w:cs="Times New Roman"/>
          <w:b/>
          <w:sz w:val="28"/>
          <w:szCs w:val="28"/>
        </w:rPr>
        <w:t>м</w:t>
      </w:r>
      <w:r w:rsidR="00386C9C" w:rsidRPr="00D43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06" w:rsidRPr="00F10B06">
        <w:rPr>
          <w:rFonts w:ascii="Times New Roman" w:hAnsi="Times New Roman" w:cs="Times New Roman"/>
          <w:b/>
          <w:sz w:val="28"/>
          <w:szCs w:val="28"/>
        </w:rPr>
        <w:t>2</w:t>
      </w:r>
      <w:r w:rsidR="009109F4" w:rsidRPr="00D43702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D43702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D43702">
        <w:rPr>
          <w:rFonts w:ascii="Times New Roman" w:hAnsi="Times New Roman" w:cs="Times New Roman"/>
          <w:b/>
          <w:sz w:val="28"/>
          <w:szCs w:val="28"/>
        </w:rPr>
        <w:t>2</w:t>
      </w:r>
      <w:r w:rsidR="00386C9C" w:rsidRPr="00D43702">
        <w:rPr>
          <w:rFonts w:ascii="Times New Roman" w:hAnsi="Times New Roman" w:cs="Times New Roman"/>
          <w:b/>
          <w:sz w:val="28"/>
          <w:szCs w:val="28"/>
        </w:rPr>
        <w:t>3</w:t>
      </w:r>
      <w:r w:rsidRPr="00D437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0C4AAA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>202</w:t>
      </w:r>
      <w:r w:rsidR="005B62DB"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4D70E4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9508D4">
        <w:rPr>
          <w:rFonts w:ascii="Times New Roman" w:hAnsi="Times New Roman"/>
          <w:sz w:val="28"/>
          <w:szCs w:val="28"/>
        </w:rPr>
        <w:t xml:space="preserve"> результат</w:t>
      </w:r>
      <w:r w:rsidRPr="009508D4">
        <w:rPr>
          <w:rFonts w:ascii="Times New Roman" w:hAnsi="Times New Roman"/>
          <w:sz w:val="28"/>
          <w:szCs w:val="28"/>
        </w:rPr>
        <w:t>ам</w:t>
      </w:r>
      <w:r w:rsidR="00BE4520" w:rsidRPr="009508D4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</w:t>
      </w:r>
      <w:r w:rsidR="00BE4520" w:rsidRPr="004D70E4">
        <w:rPr>
          <w:rFonts w:ascii="Times New Roman" w:hAnsi="Times New Roman"/>
          <w:sz w:val="28"/>
          <w:szCs w:val="28"/>
        </w:rPr>
        <w:t>государственных нужд Курской области</w:t>
      </w:r>
      <w:r w:rsidRPr="004D70E4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4D70E4">
        <w:rPr>
          <w:rFonts w:ascii="Times New Roman" w:hAnsi="Times New Roman"/>
          <w:sz w:val="28"/>
          <w:szCs w:val="28"/>
        </w:rPr>
        <w:t xml:space="preserve"> за</w:t>
      </w:r>
      <w:r w:rsidR="00A51DC7" w:rsidRPr="004D70E4">
        <w:rPr>
          <w:rFonts w:ascii="Times New Roman" w:hAnsi="Times New Roman"/>
          <w:sz w:val="28"/>
          <w:szCs w:val="28"/>
        </w:rPr>
        <w:t xml:space="preserve"> </w:t>
      </w:r>
      <w:r w:rsidR="00F10B06" w:rsidRPr="004D70E4">
        <w:rPr>
          <w:rFonts w:ascii="Times New Roman" w:hAnsi="Times New Roman"/>
          <w:sz w:val="28"/>
          <w:szCs w:val="28"/>
        </w:rPr>
        <w:t xml:space="preserve">2 </w:t>
      </w:r>
      <w:r w:rsidR="00BE4520" w:rsidRPr="004D70E4">
        <w:rPr>
          <w:rFonts w:ascii="Times New Roman" w:hAnsi="Times New Roman"/>
          <w:sz w:val="28"/>
          <w:szCs w:val="28"/>
        </w:rPr>
        <w:t>квартал 20</w:t>
      </w:r>
      <w:r w:rsidR="00D37837" w:rsidRPr="004D70E4">
        <w:rPr>
          <w:rFonts w:ascii="Times New Roman" w:hAnsi="Times New Roman"/>
          <w:sz w:val="28"/>
          <w:szCs w:val="28"/>
        </w:rPr>
        <w:t>2</w:t>
      </w:r>
      <w:r w:rsidR="00386C9C" w:rsidRPr="004D70E4">
        <w:rPr>
          <w:rFonts w:ascii="Times New Roman" w:hAnsi="Times New Roman"/>
          <w:sz w:val="28"/>
          <w:szCs w:val="28"/>
        </w:rPr>
        <w:t>3</w:t>
      </w:r>
      <w:r w:rsidR="00BE4520" w:rsidRPr="004D70E4">
        <w:rPr>
          <w:rFonts w:ascii="Times New Roman" w:hAnsi="Times New Roman"/>
          <w:sz w:val="28"/>
          <w:szCs w:val="28"/>
        </w:rPr>
        <w:t xml:space="preserve"> года подготовлен </w:t>
      </w:r>
      <w:r w:rsidR="005B62DB" w:rsidRPr="004D70E4">
        <w:rPr>
          <w:rFonts w:ascii="Times New Roman" w:hAnsi="Times New Roman"/>
          <w:sz w:val="28"/>
          <w:szCs w:val="28"/>
        </w:rPr>
        <w:t>Министерством</w:t>
      </w:r>
      <w:r w:rsidR="00796E7A" w:rsidRPr="004D70E4">
        <w:rPr>
          <w:rFonts w:ascii="Times New Roman" w:hAnsi="Times New Roman"/>
          <w:sz w:val="28"/>
          <w:szCs w:val="28"/>
        </w:rPr>
        <w:t xml:space="preserve"> имущества</w:t>
      </w:r>
      <w:r w:rsidR="00BE4520" w:rsidRPr="004D70E4">
        <w:rPr>
          <w:rFonts w:ascii="Times New Roman" w:hAnsi="Times New Roman"/>
          <w:sz w:val="28"/>
          <w:szCs w:val="28"/>
        </w:rPr>
        <w:t xml:space="preserve"> Курской области в соответствии со</w:t>
      </w:r>
      <w:r w:rsidR="00BE4520" w:rsidRPr="004D70E4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4D70E4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4D70E4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</w:t>
      </w:r>
      <w:r w:rsidR="00BB5073" w:rsidRPr="004D70E4">
        <w:rPr>
          <w:rFonts w:ascii="Times New Roman" w:hAnsi="Times New Roman"/>
          <w:color w:val="000000"/>
          <w:sz w:val="28"/>
          <w:szCs w:val="28"/>
        </w:rPr>
        <w:t>№</w:t>
      </w:r>
      <w:r w:rsidR="00BE4520" w:rsidRPr="004D70E4">
        <w:rPr>
          <w:rFonts w:ascii="Times New Roman" w:hAnsi="Times New Roman"/>
          <w:color w:val="000000"/>
          <w:sz w:val="28"/>
          <w:szCs w:val="28"/>
        </w:rPr>
        <w:t>430</w:t>
      </w:r>
      <w:r w:rsidR="00BB5073" w:rsidRPr="004D70E4">
        <w:rPr>
          <w:rFonts w:ascii="Times New Roman" w:hAnsi="Times New Roman"/>
          <w:color w:val="000000"/>
          <w:sz w:val="28"/>
          <w:szCs w:val="28"/>
        </w:rPr>
        <w:noBreakHyphen/>
      </w:r>
      <w:r w:rsidR="00BE4520" w:rsidRPr="004D70E4">
        <w:rPr>
          <w:rFonts w:ascii="Times New Roman" w:hAnsi="Times New Roman"/>
          <w:color w:val="000000"/>
          <w:sz w:val="28"/>
          <w:szCs w:val="28"/>
        </w:rPr>
        <w:t>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4D70E4">
        <w:rPr>
          <w:rFonts w:ascii="Times New Roman" w:hAnsi="Times New Roman"/>
          <w:sz w:val="28"/>
          <w:szCs w:val="28"/>
        </w:rPr>
        <w:t>.</w:t>
      </w:r>
    </w:p>
    <w:p w:rsidR="00BE4520" w:rsidRPr="004D70E4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D70E4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4D70E4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4D70E4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4D70E4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4D70E4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4D70E4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0E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4D70E4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2A8" w:rsidRPr="004D70E4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290B97" w:rsidRPr="004D70E4">
        <w:rPr>
          <w:rFonts w:ascii="Times New Roman" w:hAnsi="Times New Roman" w:cs="Times New Roman"/>
          <w:sz w:val="28"/>
          <w:szCs w:val="28"/>
        </w:rPr>
        <w:t>в</w:t>
      </w:r>
      <w:r w:rsidR="003731FF" w:rsidRPr="004D70E4">
        <w:rPr>
          <w:rFonts w:ascii="Times New Roman" w:hAnsi="Times New Roman" w:cs="Times New Roman"/>
          <w:sz w:val="28"/>
          <w:szCs w:val="28"/>
        </w:rPr>
        <w:t>о</w:t>
      </w:r>
      <w:r w:rsidR="005B62DB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F10B06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D37837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386C9C" w:rsidRPr="004D70E4">
        <w:rPr>
          <w:rFonts w:ascii="Times New Roman" w:hAnsi="Times New Roman" w:cs="Times New Roman"/>
          <w:b/>
          <w:sz w:val="28"/>
          <w:szCs w:val="28"/>
        </w:rPr>
        <w:t>3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D70E4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085BCD" w:rsidRPr="004D70E4">
        <w:rPr>
          <w:rFonts w:ascii="Times New Roman" w:hAnsi="Times New Roman" w:cs="Times New Roman"/>
          <w:b/>
          <w:sz w:val="28"/>
          <w:szCs w:val="28"/>
        </w:rPr>
        <w:t>3 466</w:t>
      </w:r>
      <w:r w:rsidR="006A2128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4D70E4">
        <w:rPr>
          <w:rFonts w:ascii="Times New Roman" w:hAnsi="Times New Roman" w:cs="Times New Roman"/>
          <w:sz w:val="28"/>
          <w:szCs w:val="28"/>
        </w:rPr>
        <w:t>извещени</w:t>
      </w:r>
      <w:r w:rsidR="006A2128" w:rsidRPr="004D70E4">
        <w:rPr>
          <w:rFonts w:ascii="Times New Roman" w:hAnsi="Times New Roman" w:cs="Times New Roman"/>
          <w:sz w:val="28"/>
          <w:szCs w:val="28"/>
        </w:rPr>
        <w:t>й</w:t>
      </w:r>
      <w:r w:rsidR="003431D4" w:rsidRPr="004D70E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85BCD" w:rsidRPr="004D70E4">
        <w:rPr>
          <w:rFonts w:ascii="Times New Roman" w:hAnsi="Times New Roman" w:cs="Times New Roman"/>
          <w:b/>
          <w:sz w:val="28"/>
          <w:szCs w:val="28"/>
        </w:rPr>
        <w:t>21 691,01</w:t>
      </w:r>
      <w:r w:rsidR="00517749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4D70E4">
        <w:rPr>
          <w:rFonts w:ascii="Times New Roman" w:hAnsi="Times New Roman" w:cs="Times New Roman"/>
          <w:sz w:val="28"/>
          <w:szCs w:val="28"/>
        </w:rPr>
        <w:t>.</w:t>
      </w:r>
      <w:r w:rsidR="00382084" w:rsidRPr="004D70E4">
        <w:rPr>
          <w:rFonts w:ascii="Times New Roman" w:hAnsi="Times New Roman" w:cs="Times New Roman"/>
          <w:sz w:val="28"/>
          <w:szCs w:val="28"/>
        </w:rPr>
        <w:t>,</w:t>
      </w:r>
      <w:r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D70E4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D70E4">
        <w:rPr>
          <w:rFonts w:ascii="Times New Roman" w:hAnsi="Times New Roman" w:cs="Times New Roman"/>
          <w:sz w:val="28"/>
          <w:szCs w:val="28"/>
        </w:rPr>
        <w:t>:</w:t>
      </w:r>
    </w:p>
    <w:p w:rsidR="00D306C5" w:rsidRPr="004D70E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ab/>
        <w:t>–</w:t>
      </w:r>
      <w:r w:rsidR="00796E7A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A540FE" w:rsidRPr="004D70E4">
        <w:rPr>
          <w:rFonts w:ascii="Times New Roman" w:hAnsi="Times New Roman" w:cs="Times New Roman"/>
          <w:b/>
          <w:sz w:val="28"/>
          <w:szCs w:val="28"/>
        </w:rPr>
        <w:t>7</w:t>
      </w:r>
      <w:r w:rsidR="00085BCD" w:rsidRPr="004D70E4">
        <w:rPr>
          <w:rFonts w:ascii="Times New Roman" w:hAnsi="Times New Roman" w:cs="Times New Roman"/>
          <w:b/>
          <w:sz w:val="28"/>
          <w:szCs w:val="28"/>
        </w:rPr>
        <w:t>31</w:t>
      </w:r>
      <w:r w:rsidR="00A540FE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4D70E4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1E46A4" w:rsidRPr="004D70E4">
        <w:rPr>
          <w:rFonts w:ascii="Times New Roman" w:hAnsi="Times New Roman" w:cs="Times New Roman"/>
          <w:b/>
          <w:sz w:val="28"/>
          <w:szCs w:val="28"/>
        </w:rPr>
        <w:t>е</w:t>
      </w:r>
      <w:r w:rsidR="00203BE1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4D70E4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8" w:history="1">
        <w:r w:rsidR="00D306C5" w:rsidRPr="004D70E4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4D70E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306C5" w:rsidRPr="004D70E4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4D70E4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085BCD" w:rsidRPr="004D70E4">
        <w:rPr>
          <w:rFonts w:ascii="Times New Roman" w:hAnsi="Times New Roman" w:cs="Times New Roman"/>
          <w:b/>
          <w:sz w:val="28"/>
          <w:szCs w:val="28"/>
        </w:rPr>
        <w:t>121,03</w:t>
      </w:r>
      <w:r w:rsidR="00D306C5" w:rsidRPr="004D70E4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4D70E4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4D70E4">
        <w:rPr>
          <w:rFonts w:ascii="Times New Roman" w:hAnsi="Times New Roman" w:cs="Times New Roman"/>
          <w:sz w:val="28"/>
          <w:szCs w:val="28"/>
        </w:rPr>
        <w:t>;</w:t>
      </w:r>
    </w:p>
    <w:p w:rsidR="00B60D7A" w:rsidRPr="004D70E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6A2128" w:rsidRPr="004D70E4">
        <w:rPr>
          <w:rFonts w:ascii="Times New Roman" w:hAnsi="Times New Roman" w:cs="Times New Roman"/>
          <w:b/>
          <w:sz w:val="28"/>
          <w:szCs w:val="28"/>
        </w:rPr>
        <w:t>2 735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5E7A1C" w:rsidRPr="004D70E4">
        <w:rPr>
          <w:rFonts w:ascii="Times New Roman" w:hAnsi="Times New Roman" w:cs="Times New Roman"/>
          <w:b/>
          <w:sz w:val="28"/>
          <w:szCs w:val="28"/>
        </w:rPr>
        <w:t>й</w:t>
      </w:r>
      <w:r w:rsidRPr="004D70E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E7A1C" w:rsidRPr="004D70E4">
        <w:rPr>
          <w:rFonts w:ascii="Times New Roman" w:hAnsi="Times New Roman" w:cs="Times New Roman"/>
          <w:b/>
          <w:sz w:val="28"/>
          <w:szCs w:val="28"/>
        </w:rPr>
        <w:t>21 569,98</w:t>
      </w:r>
      <w:r w:rsidR="00BE365F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4D70E4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4D70E4">
        <w:rPr>
          <w:rFonts w:ascii="Times New Roman" w:hAnsi="Times New Roman" w:cs="Times New Roman"/>
          <w:sz w:val="28"/>
          <w:szCs w:val="28"/>
        </w:rPr>
        <w:t>.</w:t>
      </w:r>
      <w:r w:rsidRPr="004D70E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4D70E4">
        <w:rPr>
          <w:rFonts w:ascii="Times New Roman" w:hAnsi="Times New Roman" w:cs="Times New Roman"/>
          <w:sz w:val="28"/>
          <w:szCs w:val="28"/>
        </w:rPr>
        <w:t>.</w:t>
      </w:r>
    </w:p>
    <w:p w:rsidR="004C069D" w:rsidRPr="004D70E4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4D70E4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В</w:t>
      </w:r>
      <w:r w:rsidR="003731FF" w:rsidRPr="004D70E4">
        <w:rPr>
          <w:rFonts w:ascii="Times New Roman" w:hAnsi="Times New Roman" w:cs="Times New Roman"/>
          <w:sz w:val="28"/>
          <w:szCs w:val="28"/>
        </w:rPr>
        <w:t>о</w:t>
      </w:r>
      <w:r w:rsidR="00E600D3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5E7A1C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556B2E" w:rsidRPr="004D70E4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0B79C7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EC0158" w:rsidRPr="004D70E4">
        <w:rPr>
          <w:rFonts w:ascii="Times New Roman" w:hAnsi="Times New Roman" w:cs="Times New Roman"/>
          <w:b/>
          <w:sz w:val="28"/>
          <w:szCs w:val="28"/>
        </w:rPr>
        <w:t>3</w:t>
      </w:r>
      <w:r w:rsidR="00556B2E" w:rsidRPr="004D70E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670AE" w:rsidRPr="004D70E4">
        <w:rPr>
          <w:rFonts w:ascii="Times New Roman" w:hAnsi="Times New Roman" w:cs="Times New Roman"/>
          <w:b/>
          <w:sz w:val="28"/>
          <w:szCs w:val="28"/>
        </w:rPr>
        <w:t>а</w:t>
      </w:r>
      <w:r w:rsidR="00556B2E" w:rsidRPr="004D70E4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</w:t>
      </w:r>
      <w:r w:rsidR="003731FF" w:rsidRPr="004D70E4">
        <w:rPr>
          <w:rFonts w:ascii="Times New Roman" w:hAnsi="Times New Roman" w:cs="Times New Roman"/>
          <w:sz w:val="28"/>
          <w:szCs w:val="28"/>
        </w:rPr>
        <w:t>оводилось следующими способами:</w:t>
      </w:r>
      <w:r w:rsidR="00556B2E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C35EA0" w:rsidRPr="004D70E4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4D70E4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4D70E4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«ЕЭТП», </w:t>
      </w:r>
      <w:r w:rsidR="004D70E4" w:rsidRPr="004D70E4">
        <w:rPr>
          <w:rFonts w:ascii="Times New Roman" w:hAnsi="Times New Roman" w:cs="Times New Roman"/>
          <w:sz w:val="28"/>
          <w:szCs w:val="28"/>
        </w:rPr>
        <w:t xml:space="preserve">ООО </w:t>
      </w:r>
      <w:r w:rsidR="00322AEB" w:rsidRPr="004D70E4">
        <w:rPr>
          <w:rFonts w:ascii="Times New Roman" w:hAnsi="Times New Roman" w:cs="Times New Roman"/>
          <w:sz w:val="28"/>
          <w:szCs w:val="28"/>
        </w:rPr>
        <w:t>«РТС-тендер»</w:t>
      </w:r>
      <w:r w:rsidR="00C01AD5" w:rsidRPr="004D70E4">
        <w:rPr>
          <w:rFonts w:ascii="Times New Roman" w:hAnsi="Times New Roman" w:cs="Times New Roman"/>
          <w:sz w:val="28"/>
          <w:szCs w:val="28"/>
        </w:rPr>
        <w:t xml:space="preserve">, АО «ТЭК-Торг», АО «РАД», </w:t>
      </w:r>
      <w:r w:rsidR="004D70E4" w:rsidRPr="004D70E4">
        <w:rPr>
          <w:rFonts w:ascii="Times New Roman" w:hAnsi="Times New Roman" w:cs="Times New Roman"/>
          <w:sz w:val="28"/>
          <w:szCs w:val="28"/>
        </w:rPr>
        <w:t xml:space="preserve">АО </w:t>
      </w:r>
      <w:r w:rsidR="00C01AD5" w:rsidRPr="004D70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01AD5" w:rsidRPr="004D70E4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C01AD5" w:rsidRPr="004D70E4">
        <w:rPr>
          <w:rFonts w:ascii="Times New Roman" w:hAnsi="Times New Roman" w:cs="Times New Roman"/>
          <w:sz w:val="28"/>
          <w:szCs w:val="28"/>
        </w:rPr>
        <w:t xml:space="preserve">», </w:t>
      </w:r>
      <w:r w:rsidR="004D70E4" w:rsidRPr="004D70E4">
        <w:rPr>
          <w:rFonts w:ascii="Times New Roman" w:hAnsi="Times New Roman" w:cs="Times New Roman"/>
          <w:sz w:val="28"/>
          <w:szCs w:val="28"/>
        </w:rPr>
        <w:t>ЭТП «Фабрикант»</w:t>
      </w:r>
      <w:r w:rsidR="00322AEB" w:rsidRPr="004D7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BAA" w:rsidRPr="004D70E4" w:rsidRDefault="00144BAA" w:rsidP="00322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4D70E4" w:rsidRDefault="007D7F69" w:rsidP="00C92E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C92E67" w:rsidRPr="004D70E4">
        <w:rPr>
          <w:rFonts w:ascii="Times New Roman" w:hAnsi="Times New Roman" w:cs="Times New Roman"/>
          <w:b/>
          <w:sz w:val="28"/>
          <w:szCs w:val="28"/>
        </w:rPr>
        <w:t> </w:t>
      </w:r>
      <w:r w:rsidRPr="004D70E4">
        <w:rPr>
          <w:rFonts w:ascii="Times New Roman" w:hAnsi="Times New Roman" w:cs="Times New Roman"/>
          <w:b/>
          <w:sz w:val="28"/>
          <w:szCs w:val="28"/>
        </w:rPr>
        <w:t>448</w:t>
      </w:r>
      <w:r w:rsidR="00C92E67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4D70E4">
        <w:rPr>
          <w:rFonts w:ascii="Times New Roman" w:hAnsi="Times New Roman" w:cs="Times New Roman"/>
          <w:sz w:val="28"/>
          <w:szCs w:val="28"/>
        </w:rPr>
        <w:t>извещен</w:t>
      </w:r>
      <w:r w:rsidR="00FB14C4" w:rsidRPr="004D70E4">
        <w:rPr>
          <w:rFonts w:ascii="Times New Roman" w:hAnsi="Times New Roman" w:cs="Times New Roman"/>
          <w:sz w:val="28"/>
          <w:szCs w:val="28"/>
        </w:rPr>
        <w:t>и</w:t>
      </w:r>
      <w:r w:rsidR="00D71339" w:rsidRPr="004D70E4">
        <w:rPr>
          <w:rFonts w:ascii="Times New Roman" w:hAnsi="Times New Roman" w:cs="Times New Roman"/>
          <w:sz w:val="28"/>
          <w:szCs w:val="28"/>
        </w:rPr>
        <w:t>я</w:t>
      </w:r>
      <w:r w:rsidR="0082066D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C92E67" w:rsidRPr="004D70E4">
        <w:rPr>
          <w:rFonts w:ascii="Times New Roman" w:hAnsi="Times New Roman" w:cs="Times New Roman"/>
          <w:b/>
          <w:sz w:val="28"/>
          <w:szCs w:val="28"/>
        </w:rPr>
        <w:t>20</w:t>
      </w:r>
      <w:r w:rsidR="00C92E67" w:rsidRPr="004D70E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C92E67" w:rsidRPr="004D70E4">
        <w:rPr>
          <w:rFonts w:ascii="Times New Roman" w:hAnsi="Times New Roman" w:cs="Times New Roman"/>
          <w:b/>
          <w:sz w:val="28"/>
          <w:szCs w:val="28"/>
        </w:rPr>
        <w:t>905,94</w:t>
      </w:r>
      <w:r w:rsidR="00F54330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4D70E4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 (</w:t>
      </w:r>
      <w:r w:rsidR="00C92E67" w:rsidRPr="004D70E4">
        <w:rPr>
          <w:rFonts w:ascii="Times New Roman" w:hAnsi="Times New Roman" w:cs="Times New Roman"/>
          <w:sz w:val="28"/>
          <w:szCs w:val="28"/>
        </w:rPr>
        <w:t>96,92</w:t>
      </w:r>
      <w:r w:rsidR="00EC2492" w:rsidRPr="004D70E4">
        <w:rPr>
          <w:rFonts w:ascii="Times New Roman" w:hAnsi="Times New Roman" w:cs="Times New Roman"/>
          <w:sz w:val="28"/>
          <w:szCs w:val="28"/>
        </w:rPr>
        <w:t>%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4D70E4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4D70E4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4D70E4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4D70E4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4D70E4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4D70E4">
        <w:rPr>
          <w:rFonts w:ascii="Times New Roman" w:hAnsi="Times New Roman" w:cs="Times New Roman"/>
          <w:sz w:val="28"/>
          <w:szCs w:val="28"/>
        </w:rPr>
        <w:t>;</w:t>
      </w:r>
    </w:p>
    <w:p w:rsidR="00144BAA" w:rsidRPr="004D70E4" w:rsidRDefault="00C92E67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b/>
          <w:sz w:val="28"/>
          <w:szCs w:val="28"/>
        </w:rPr>
        <w:t>76</w:t>
      </w:r>
      <w:r w:rsidR="001E5B10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4D70E4">
        <w:rPr>
          <w:rFonts w:ascii="Times New Roman" w:hAnsi="Times New Roman" w:cs="Times New Roman"/>
          <w:sz w:val="28"/>
          <w:szCs w:val="28"/>
        </w:rPr>
        <w:t>извещени</w:t>
      </w:r>
      <w:r w:rsidR="00D71339" w:rsidRPr="004D70E4">
        <w:rPr>
          <w:rFonts w:ascii="Times New Roman" w:hAnsi="Times New Roman" w:cs="Times New Roman"/>
          <w:sz w:val="28"/>
          <w:szCs w:val="28"/>
        </w:rPr>
        <w:t>я</w:t>
      </w:r>
      <w:r w:rsidR="000B79C7" w:rsidRPr="004D70E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D70E4">
        <w:rPr>
          <w:rFonts w:ascii="Times New Roman" w:hAnsi="Times New Roman" w:cs="Times New Roman"/>
          <w:b/>
          <w:sz w:val="28"/>
          <w:szCs w:val="28"/>
        </w:rPr>
        <w:t>555,74</w:t>
      </w:r>
      <w:r w:rsidR="006F732F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4D70E4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 (</w:t>
      </w:r>
      <w:r w:rsidRPr="004D70E4">
        <w:rPr>
          <w:rFonts w:ascii="Times New Roman" w:hAnsi="Times New Roman" w:cs="Times New Roman"/>
          <w:sz w:val="28"/>
          <w:szCs w:val="28"/>
        </w:rPr>
        <w:t>2,58</w:t>
      </w:r>
      <w:r w:rsidR="00A6758D" w:rsidRPr="004D70E4">
        <w:rPr>
          <w:rFonts w:ascii="Times New Roman" w:hAnsi="Times New Roman" w:cs="Times New Roman"/>
          <w:sz w:val="28"/>
          <w:szCs w:val="28"/>
        </w:rPr>
        <w:t>%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4D70E4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4D70E4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4D70E4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4D70E4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4D70E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4D70E4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4D70E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4D70E4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4D70E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4D70E4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4D70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9508D4" w:rsidRDefault="00C92E67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b/>
          <w:sz w:val="28"/>
          <w:szCs w:val="28"/>
        </w:rPr>
        <w:t>211</w:t>
      </w:r>
      <w:r w:rsidR="006F732F" w:rsidRPr="004D70E4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4D70E4">
        <w:rPr>
          <w:rFonts w:ascii="Times New Roman" w:hAnsi="Times New Roman" w:cs="Times New Roman"/>
          <w:sz w:val="28"/>
          <w:szCs w:val="28"/>
        </w:rPr>
        <w:t>звещени</w:t>
      </w:r>
      <w:r w:rsidR="00D71339" w:rsidRPr="004D70E4">
        <w:rPr>
          <w:rFonts w:ascii="Times New Roman" w:hAnsi="Times New Roman" w:cs="Times New Roman"/>
          <w:sz w:val="28"/>
          <w:szCs w:val="28"/>
        </w:rPr>
        <w:t>й</w:t>
      </w:r>
      <w:r w:rsidR="0082066D" w:rsidRPr="004D70E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D70E4">
        <w:rPr>
          <w:rFonts w:ascii="Times New Roman" w:hAnsi="Times New Roman" w:cs="Times New Roman"/>
          <w:b/>
          <w:sz w:val="28"/>
          <w:szCs w:val="28"/>
        </w:rPr>
        <w:t>108,30</w:t>
      </w:r>
      <w:r w:rsidR="00C92E14" w:rsidRPr="004D70E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C92E14" w:rsidRPr="004D70E4">
        <w:rPr>
          <w:rFonts w:ascii="Times New Roman" w:hAnsi="Times New Roman" w:cs="Times New Roman"/>
          <w:sz w:val="28"/>
          <w:szCs w:val="28"/>
        </w:rPr>
        <w:t xml:space="preserve"> (</w:t>
      </w:r>
      <w:r w:rsidRPr="004D70E4">
        <w:rPr>
          <w:rFonts w:ascii="Times New Roman" w:hAnsi="Times New Roman" w:cs="Times New Roman"/>
          <w:sz w:val="28"/>
          <w:szCs w:val="28"/>
        </w:rPr>
        <w:t>0,50</w:t>
      </w:r>
      <w:r w:rsidR="0082066D" w:rsidRPr="004D70E4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4D70E4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4D70E4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4D70E4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4D70E4">
        <w:rPr>
          <w:rFonts w:ascii="Times New Roman" w:hAnsi="Times New Roman" w:cs="Times New Roman"/>
          <w:sz w:val="28"/>
          <w:szCs w:val="28"/>
        </w:rPr>
        <w:t>.</w:t>
      </w:r>
    </w:p>
    <w:p w:rsidR="0082066D" w:rsidRPr="009508D4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9508D4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9508D4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9508D4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9508D4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C92E6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C92E67" w:rsidRDefault="00C92E67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0A6F"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2A0A6F"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8BC"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9508D4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C92E6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C92E6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C92E6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67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4D70E4" w:rsidTr="00480AE8">
        <w:trPr>
          <w:trHeight w:val="421"/>
        </w:trPr>
        <w:tc>
          <w:tcPr>
            <w:tcW w:w="5211" w:type="dxa"/>
          </w:tcPr>
          <w:p w:rsidR="00ED18BC" w:rsidRPr="004D70E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4D70E4" w:rsidRDefault="00C92E6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2 448</w:t>
            </w:r>
          </w:p>
        </w:tc>
        <w:tc>
          <w:tcPr>
            <w:tcW w:w="2232" w:type="dxa"/>
            <w:vAlign w:val="center"/>
          </w:tcPr>
          <w:p w:rsidR="00ED18BC" w:rsidRPr="004D70E4" w:rsidRDefault="00C92E6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20 905,94</w:t>
            </w:r>
          </w:p>
        </w:tc>
      </w:tr>
      <w:tr w:rsidR="00ED18BC" w:rsidRPr="004D70E4" w:rsidTr="00480AE8">
        <w:trPr>
          <w:trHeight w:val="420"/>
        </w:trPr>
        <w:tc>
          <w:tcPr>
            <w:tcW w:w="5211" w:type="dxa"/>
          </w:tcPr>
          <w:p w:rsidR="00ED18BC" w:rsidRPr="004D70E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D70E4" w:rsidRDefault="00C92E6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232" w:type="dxa"/>
            <w:vAlign w:val="center"/>
          </w:tcPr>
          <w:p w:rsidR="00ED18BC" w:rsidRPr="004D70E4" w:rsidRDefault="00C92E67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555,74</w:t>
            </w:r>
          </w:p>
        </w:tc>
      </w:tr>
      <w:tr w:rsidR="00ED18BC" w:rsidRPr="004D70E4" w:rsidTr="00480AE8">
        <w:trPr>
          <w:trHeight w:val="417"/>
        </w:trPr>
        <w:tc>
          <w:tcPr>
            <w:tcW w:w="5211" w:type="dxa"/>
          </w:tcPr>
          <w:p w:rsidR="00ED18BC" w:rsidRPr="004D70E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D70E4" w:rsidRDefault="00597194" w:rsidP="00C9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92E67"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:rsidR="00ED18BC" w:rsidRPr="004D70E4" w:rsidRDefault="00C92E67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108,30</w:t>
            </w:r>
          </w:p>
        </w:tc>
      </w:tr>
      <w:tr w:rsidR="00ED18BC" w:rsidRPr="004D70E4" w:rsidTr="00480AE8">
        <w:trPr>
          <w:trHeight w:val="415"/>
        </w:trPr>
        <w:tc>
          <w:tcPr>
            <w:tcW w:w="5211" w:type="dxa"/>
          </w:tcPr>
          <w:p w:rsidR="00ED18BC" w:rsidRPr="004D70E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4D70E4" w:rsidRDefault="002A0A6F" w:rsidP="00C9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C92E67"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2232" w:type="dxa"/>
            <w:vAlign w:val="center"/>
          </w:tcPr>
          <w:p w:rsidR="004C01E2" w:rsidRPr="004D70E4" w:rsidRDefault="00C92E67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21 569,98</w:t>
            </w:r>
          </w:p>
        </w:tc>
      </w:tr>
    </w:tbl>
    <w:p w:rsidR="00480AE8" w:rsidRPr="004D70E4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9508D4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В</w:t>
      </w:r>
      <w:r w:rsidR="003731FF" w:rsidRPr="004D70E4">
        <w:rPr>
          <w:rFonts w:ascii="Times New Roman" w:hAnsi="Times New Roman" w:cs="Times New Roman"/>
          <w:sz w:val="28"/>
          <w:szCs w:val="28"/>
        </w:rPr>
        <w:t>о</w:t>
      </w:r>
      <w:r w:rsidR="00FA40EF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C92E67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BB5073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2A0A6F" w:rsidRPr="004D70E4">
        <w:rPr>
          <w:rFonts w:ascii="Times New Roman" w:hAnsi="Times New Roman" w:cs="Times New Roman"/>
          <w:b/>
          <w:sz w:val="28"/>
          <w:szCs w:val="28"/>
        </w:rPr>
        <w:t>3</w:t>
      </w:r>
      <w:r w:rsidR="0082066D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4D70E4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4D70E4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4D70E4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4D70E4">
        <w:rPr>
          <w:rFonts w:ascii="Times New Roman" w:hAnsi="Times New Roman" w:cs="Times New Roman"/>
          <w:sz w:val="28"/>
          <w:szCs w:val="28"/>
        </w:rPr>
        <w:t xml:space="preserve">способом  определения поставщика  (подрядчика,  исполнителя)  являлся  </w:t>
      </w:r>
      <w:r w:rsidRPr="004D70E4">
        <w:rPr>
          <w:rFonts w:ascii="Times New Roman" w:hAnsi="Times New Roman" w:cs="Times New Roman"/>
          <w:b/>
          <w:sz w:val="28"/>
          <w:szCs w:val="28"/>
        </w:rPr>
        <w:t>электронный  аукц</w:t>
      </w:r>
      <w:r w:rsidR="00F2105B" w:rsidRPr="004D70E4">
        <w:rPr>
          <w:rFonts w:ascii="Times New Roman" w:hAnsi="Times New Roman" w:cs="Times New Roman"/>
          <w:b/>
          <w:sz w:val="28"/>
          <w:szCs w:val="28"/>
        </w:rPr>
        <w:t>ион</w:t>
      </w:r>
      <w:r w:rsidR="00F2105B" w:rsidRPr="004D70E4">
        <w:rPr>
          <w:rFonts w:ascii="Times New Roman" w:hAnsi="Times New Roman" w:cs="Times New Roman"/>
          <w:sz w:val="28"/>
          <w:szCs w:val="28"/>
        </w:rPr>
        <w:t xml:space="preserve">,  доля которого  составила </w:t>
      </w:r>
      <w:r w:rsidR="00BD784C" w:rsidRPr="004D70E4">
        <w:rPr>
          <w:rFonts w:ascii="Times New Roman" w:hAnsi="Times New Roman" w:cs="Times New Roman"/>
          <w:b/>
          <w:sz w:val="28"/>
          <w:szCs w:val="28"/>
        </w:rPr>
        <w:t>89,51</w:t>
      </w:r>
      <w:r w:rsidR="00597194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b/>
          <w:sz w:val="28"/>
          <w:szCs w:val="28"/>
        </w:rPr>
        <w:t>%</w:t>
      </w:r>
      <w:r w:rsidRPr="004D70E4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4D70E4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4D70E4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4D70E4">
        <w:rPr>
          <w:rFonts w:ascii="Times New Roman" w:hAnsi="Times New Roman" w:cs="Times New Roman"/>
          <w:sz w:val="28"/>
          <w:szCs w:val="28"/>
        </w:rPr>
        <w:t>.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533" w:rsidRPr="009508D4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9508D4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9508D4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9508D4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9664CF" w:rsidRPr="009508D4" w:rsidRDefault="009664CF" w:rsidP="009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36" w:rsidRPr="009508D4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2700" cy="33528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595" w:rsidRDefault="00FF1595" w:rsidP="00104916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31DC" w:rsidRDefault="004A35DD" w:rsidP="0010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В сравн</w:t>
      </w:r>
      <w:r w:rsidR="002508E6" w:rsidRPr="004D70E4">
        <w:rPr>
          <w:rFonts w:ascii="Times New Roman" w:hAnsi="Times New Roman" w:cs="Times New Roman"/>
          <w:sz w:val="28"/>
          <w:szCs w:val="28"/>
        </w:rPr>
        <w:t>ении с аналогичным периодом 2022</w:t>
      </w:r>
      <w:r w:rsidRPr="004D70E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70E4">
        <w:rPr>
          <w:rFonts w:ascii="Times New Roman" w:hAnsi="Times New Roman" w:cs="Times New Roman"/>
          <w:b/>
          <w:sz w:val="28"/>
          <w:szCs w:val="28"/>
        </w:rPr>
        <w:t>общее количество</w:t>
      </w:r>
      <w:r w:rsidRPr="004D70E4">
        <w:rPr>
          <w:rFonts w:ascii="Times New Roman" w:hAnsi="Times New Roman" w:cs="Times New Roman"/>
          <w:sz w:val="28"/>
          <w:szCs w:val="28"/>
        </w:rPr>
        <w:t xml:space="preserve"> размещенных извещений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sz w:val="28"/>
          <w:szCs w:val="28"/>
        </w:rPr>
        <w:t xml:space="preserve">заказчиками Курской области </w:t>
      </w:r>
      <w:r w:rsidRPr="004D70E4">
        <w:rPr>
          <w:rFonts w:ascii="Times New Roman" w:hAnsi="Times New Roman" w:cs="Times New Roman"/>
          <w:sz w:val="28"/>
          <w:szCs w:val="28"/>
          <w:u w:val="single"/>
        </w:rPr>
        <w:t>конкурентными способами определения поставщика (подрядчика, исполнителя)</w:t>
      </w:r>
      <w:r w:rsidRPr="004D70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08E6" w:rsidRPr="004D70E4">
        <w:rPr>
          <w:rFonts w:ascii="Times New Roman" w:hAnsi="Times New Roman" w:cs="Times New Roman"/>
          <w:b/>
          <w:sz w:val="28"/>
          <w:szCs w:val="28"/>
        </w:rPr>
        <w:t>у</w:t>
      </w:r>
      <w:r w:rsidR="00BD784C" w:rsidRPr="004D70E4">
        <w:rPr>
          <w:rFonts w:ascii="Times New Roman" w:hAnsi="Times New Roman" w:cs="Times New Roman"/>
          <w:b/>
          <w:sz w:val="28"/>
          <w:szCs w:val="28"/>
        </w:rPr>
        <w:t>меньшилось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D784C" w:rsidRPr="004D70E4">
        <w:rPr>
          <w:rFonts w:ascii="Times New Roman" w:hAnsi="Times New Roman" w:cs="Times New Roman"/>
          <w:b/>
          <w:sz w:val="28"/>
          <w:szCs w:val="28"/>
        </w:rPr>
        <w:t xml:space="preserve">91 </w:t>
      </w:r>
      <w:r w:rsidRPr="004D70E4">
        <w:rPr>
          <w:rFonts w:ascii="Times New Roman" w:hAnsi="Times New Roman" w:cs="Times New Roman"/>
          <w:b/>
          <w:sz w:val="28"/>
          <w:szCs w:val="28"/>
        </w:rPr>
        <w:t>шт.</w:t>
      </w:r>
      <w:r w:rsidRPr="004D70E4">
        <w:rPr>
          <w:rFonts w:ascii="Times New Roman" w:hAnsi="Times New Roman" w:cs="Times New Roman"/>
          <w:sz w:val="28"/>
          <w:szCs w:val="28"/>
        </w:rPr>
        <w:t xml:space="preserve"> (</w:t>
      </w:r>
      <w:r w:rsidR="00BD784C" w:rsidRPr="004D70E4">
        <w:rPr>
          <w:rFonts w:ascii="Times New Roman" w:hAnsi="Times New Roman" w:cs="Times New Roman"/>
          <w:sz w:val="28"/>
          <w:szCs w:val="28"/>
        </w:rPr>
        <w:t>3,22</w:t>
      </w:r>
      <w:r w:rsidR="002508E6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sz w:val="28"/>
          <w:szCs w:val="28"/>
        </w:rPr>
        <w:t>%)</w:t>
      </w:r>
      <w:r w:rsidR="00104916" w:rsidRPr="004D70E4">
        <w:rPr>
          <w:rFonts w:ascii="Times New Roman" w:hAnsi="Times New Roman" w:cs="Times New Roman"/>
          <w:sz w:val="28"/>
          <w:szCs w:val="28"/>
        </w:rPr>
        <w:t xml:space="preserve">, </w:t>
      </w:r>
      <w:r w:rsidR="00BD784C" w:rsidRPr="004D70E4">
        <w:rPr>
          <w:rFonts w:ascii="Times New Roman" w:hAnsi="Times New Roman" w:cs="Times New Roman"/>
          <w:sz w:val="28"/>
          <w:szCs w:val="28"/>
        </w:rPr>
        <w:t xml:space="preserve">но при </w:t>
      </w:r>
      <w:r w:rsidR="00AA73EA" w:rsidRPr="004D70E4">
        <w:rPr>
          <w:rFonts w:ascii="Times New Roman" w:hAnsi="Times New Roman" w:cs="Times New Roman"/>
          <w:sz w:val="28"/>
          <w:szCs w:val="28"/>
        </w:rPr>
        <w:t xml:space="preserve">этом </w:t>
      </w:r>
      <w:r w:rsidR="00BD784C" w:rsidRPr="004D70E4">
        <w:rPr>
          <w:rFonts w:ascii="Times New Roman" w:hAnsi="Times New Roman" w:cs="Times New Roman"/>
          <w:b/>
          <w:sz w:val="28"/>
          <w:szCs w:val="28"/>
        </w:rPr>
        <w:t>суммарный объем</w:t>
      </w:r>
      <w:r w:rsidR="00104916" w:rsidRPr="004D70E4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BD784C" w:rsidRPr="004D70E4">
        <w:rPr>
          <w:rFonts w:ascii="Times New Roman" w:hAnsi="Times New Roman" w:cs="Times New Roman"/>
          <w:sz w:val="28"/>
          <w:szCs w:val="28"/>
        </w:rPr>
        <w:t xml:space="preserve"> увеличился </w:t>
      </w:r>
      <w:r w:rsidR="00AA73EA" w:rsidRPr="004D70E4">
        <w:rPr>
          <w:rFonts w:ascii="Times New Roman" w:hAnsi="Times New Roman" w:cs="Times New Roman"/>
          <w:sz w:val="28"/>
          <w:szCs w:val="28"/>
        </w:rPr>
        <w:t>на</w:t>
      </w:r>
      <w:r w:rsidR="00AA73EA" w:rsidRPr="004D70E4">
        <w:rPr>
          <w:rFonts w:ascii="Times New Roman" w:hAnsi="Times New Roman" w:cs="Times New Roman"/>
          <w:b/>
          <w:sz w:val="28"/>
          <w:szCs w:val="28"/>
        </w:rPr>
        <w:t xml:space="preserve"> 8 854 млн. руб</w:t>
      </w:r>
      <w:r w:rsidR="00F94F00" w:rsidRPr="004D70E4">
        <w:rPr>
          <w:rFonts w:ascii="Times New Roman" w:hAnsi="Times New Roman" w:cs="Times New Roman"/>
          <w:sz w:val="28"/>
          <w:szCs w:val="28"/>
        </w:rPr>
        <w:t>.</w:t>
      </w:r>
      <w:r w:rsidR="00AA73EA" w:rsidRPr="004D70E4">
        <w:rPr>
          <w:rFonts w:ascii="Times New Roman" w:hAnsi="Times New Roman" w:cs="Times New Roman"/>
          <w:sz w:val="28"/>
          <w:szCs w:val="28"/>
        </w:rPr>
        <w:t xml:space="preserve"> (41,08%).</w:t>
      </w:r>
      <w:r w:rsidR="00AA7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916" w:rsidRPr="009508D4" w:rsidRDefault="00104916" w:rsidP="0010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8C4" w:rsidRPr="009508D4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995" cy="3604437"/>
            <wp:effectExtent l="19050" t="0" r="1460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4916" w:rsidRDefault="00BB1B74" w:rsidP="001049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4D70E4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4D70E4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sz w:val="28"/>
          <w:szCs w:val="28"/>
        </w:rPr>
        <w:t xml:space="preserve">заказчиками Курской области </w:t>
      </w:r>
      <w:r w:rsidR="00FA40EF" w:rsidRPr="004D70E4">
        <w:rPr>
          <w:rFonts w:ascii="Times New Roman" w:hAnsi="Times New Roman" w:cs="Times New Roman"/>
          <w:sz w:val="28"/>
          <w:szCs w:val="28"/>
        </w:rPr>
        <w:t>в</w:t>
      </w:r>
      <w:r w:rsidR="003731FF" w:rsidRPr="004D70E4">
        <w:rPr>
          <w:rFonts w:ascii="Times New Roman" w:hAnsi="Times New Roman" w:cs="Times New Roman"/>
          <w:sz w:val="28"/>
          <w:szCs w:val="28"/>
        </w:rPr>
        <w:t>о</w:t>
      </w:r>
      <w:r w:rsidR="00FA40EF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DF620C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="009E7266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4D70E4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2D6290" w:rsidRPr="004D70E4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3434A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4D70E4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4D70E4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4D70E4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BA2E5C" w:rsidRPr="004D70E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F620C" w:rsidRPr="004D70E4">
        <w:rPr>
          <w:rFonts w:ascii="Times New Roman" w:hAnsi="Times New Roman" w:cs="Times New Roman"/>
          <w:b/>
          <w:sz w:val="28"/>
          <w:szCs w:val="28"/>
        </w:rPr>
        <w:t>407</w:t>
      </w:r>
      <w:r w:rsidR="00C059A6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4D70E4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A034CF" w:rsidRPr="004D70E4">
        <w:rPr>
          <w:rFonts w:ascii="Times New Roman" w:hAnsi="Times New Roman" w:cs="Times New Roman"/>
          <w:sz w:val="28"/>
          <w:szCs w:val="28"/>
        </w:rPr>
        <w:t xml:space="preserve">. </w:t>
      </w:r>
      <w:r w:rsidRPr="004D70E4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</w:t>
      </w:r>
      <w:r w:rsidR="005713DC" w:rsidRPr="004D70E4">
        <w:rPr>
          <w:rFonts w:ascii="Times New Roman" w:hAnsi="Times New Roman" w:cs="Times New Roman"/>
          <w:sz w:val="28"/>
          <w:szCs w:val="28"/>
        </w:rPr>
        <w:t>на участие</w:t>
      </w:r>
      <w:r w:rsidRPr="004D70E4">
        <w:rPr>
          <w:rFonts w:ascii="Times New Roman" w:hAnsi="Times New Roman" w:cs="Times New Roman"/>
          <w:sz w:val="28"/>
          <w:szCs w:val="28"/>
        </w:rPr>
        <w:t xml:space="preserve"> в </w:t>
      </w:r>
      <w:r w:rsidR="000D7C92" w:rsidRPr="004D70E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4D70E4">
        <w:rPr>
          <w:rFonts w:ascii="Times New Roman" w:hAnsi="Times New Roman" w:cs="Times New Roman"/>
          <w:sz w:val="28"/>
          <w:szCs w:val="28"/>
        </w:rPr>
        <w:t>процедуре (</w:t>
      </w:r>
      <w:r w:rsidR="005713DC" w:rsidRPr="004D70E4">
        <w:rPr>
          <w:rFonts w:ascii="Times New Roman" w:hAnsi="Times New Roman" w:cs="Times New Roman"/>
          <w:sz w:val="28"/>
          <w:szCs w:val="28"/>
        </w:rPr>
        <w:t>68,23</w:t>
      </w:r>
      <w:r w:rsidRPr="004D70E4">
        <w:rPr>
          <w:rFonts w:ascii="Times New Roman" w:hAnsi="Times New Roman" w:cs="Times New Roman"/>
          <w:sz w:val="28"/>
          <w:szCs w:val="28"/>
        </w:rPr>
        <w:t>%)</w:t>
      </w:r>
      <w:r w:rsidR="00104916" w:rsidRPr="004D70E4">
        <w:rPr>
          <w:rFonts w:ascii="Times New Roman" w:hAnsi="Times New Roman" w:cs="Times New Roman"/>
          <w:sz w:val="28"/>
          <w:szCs w:val="28"/>
        </w:rPr>
        <w:t>, в то время как в</w:t>
      </w:r>
      <w:r w:rsidR="00394651" w:rsidRPr="004D70E4">
        <w:rPr>
          <w:rFonts w:ascii="Times New Roman" w:hAnsi="Times New Roman" w:cs="Times New Roman"/>
          <w:sz w:val="28"/>
          <w:szCs w:val="28"/>
        </w:rPr>
        <w:t>о</w:t>
      </w:r>
      <w:r w:rsidR="00104916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5713DC" w:rsidRPr="004D70E4">
        <w:rPr>
          <w:rFonts w:ascii="Times New Roman" w:hAnsi="Times New Roman" w:cs="Times New Roman"/>
          <w:sz w:val="28"/>
          <w:szCs w:val="28"/>
        </w:rPr>
        <w:t>2</w:t>
      </w:r>
      <w:r w:rsidR="00104916" w:rsidRPr="004D70E4">
        <w:rPr>
          <w:rFonts w:ascii="Times New Roman" w:hAnsi="Times New Roman" w:cs="Times New Roman"/>
          <w:sz w:val="28"/>
          <w:szCs w:val="28"/>
        </w:rPr>
        <w:t xml:space="preserve"> квартале 2022 го</w:t>
      </w:r>
      <w:r w:rsidR="00394651" w:rsidRPr="004D70E4">
        <w:rPr>
          <w:rFonts w:ascii="Times New Roman" w:hAnsi="Times New Roman" w:cs="Times New Roman"/>
          <w:sz w:val="28"/>
          <w:szCs w:val="28"/>
        </w:rPr>
        <w:t xml:space="preserve">да данный показатель составлял </w:t>
      </w:r>
      <w:r w:rsidR="005713DC" w:rsidRPr="004D70E4">
        <w:rPr>
          <w:rFonts w:ascii="Times New Roman" w:hAnsi="Times New Roman" w:cs="Times New Roman"/>
          <w:sz w:val="28"/>
          <w:szCs w:val="28"/>
        </w:rPr>
        <w:t>64,71</w:t>
      </w:r>
      <w:r w:rsidR="00394651" w:rsidRPr="004D70E4">
        <w:rPr>
          <w:rFonts w:ascii="Times New Roman" w:hAnsi="Times New Roman" w:cs="Times New Roman"/>
          <w:sz w:val="28"/>
          <w:szCs w:val="28"/>
        </w:rPr>
        <w:t>%</w:t>
      </w:r>
      <w:r w:rsidRPr="004D70E4">
        <w:rPr>
          <w:rFonts w:ascii="Times New Roman" w:hAnsi="Times New Roman" w:cs="Times New Roman"/>
          <w:sz w:val="28"/>
          <w:szCs w:val="28"/>
        </w:rPr>
        <w:t>.</w:t>
      </w:r>
      <w:r w:rsidR="00104916" w:rsidRPr="001049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6780" w:rsidRPr="009508D4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Pr="009508D4" w:rsidRDefault="00BB1B74" w:rsidP="00810F3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9508D4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r w:rsidRPr="009508D4">
        <w:rPr>
          <w:rFonts w:ascii="Times New Roman" w:hAnsi="Times New Roman" w:cs="Times New Roman"/>
          <w:sz w:val="28"/>
          <w:szCs w:val="28"/>
        </w:rPr>
        <w:t>несостоявшимся</w:t>
      </w:r>
      <w:r w:rsidR="00AC4671" w:rsidRPr="009508D4">
        <w:rPr>
          <w:rFonts w:ascii="Times New Roman" w:hAnsi="Times New Roman" w:cs="Times New Roman"/>
          <w:sz w:val="28"/>
          <w:szCs w:val="28"/>
        </w:rPr>
        <w:t>.</w:t>
      </w:r>
    </w:p>
    <w:p w:rsidR="00DF5125" w:rsidRPr="009508D4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9508D4" w:rsidTr="005713DC">
        <w:trPr>
          <w:tblHeader/>
        </w:trPr>
        <w:tc>
          <w:tcPr>
            <w:tcW w:w="4001" w:type="dxa"/>
            <w:shd w:val="clear" w:color="auto" w:fill="92D050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92D050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E52475" w:rsidRPr="009508D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92D050"/>
            <w:vAlign w:val="center"/>
          </w:tcPr>
          <w:p w:rsidR="00E52475" w:rsidRPr="009508D4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4D70E4" w:rsidTr="005713DC">
        <w:trPr>
          <w:trHeight w:val="280"/>
        </w:trPr>
        <w:tc>
          <w:tcPr>
            <w:tcW w:w="4001" w:type="dxa"/>
            <w:shd w:val="clear" w:color="auto" w:fill="DBE5F1" w:themeFill="accent1" w:themeFillTint="33"/>
            <w:vAlign w:val="center"/>
          </w:tcPr>
          <w:p w:rsidR="006B6E89" w:rsidRPr="004D70E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984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8 531,54</w:t>
            </w:r>
          </w:p>
        </w:tc>
        <w:tc>
          <w:tcPr>
            <w:tcW w:w="2091" w:type="dxa"/>
            <w:vAlign w:val="center"/>
          </w:tcPr>
          <w:p w:rsidR="006B6E89" w:rsidRPr="004D70E4" w:rsidRDefault="005713D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68,23</w:t>
            </w:r>
          </w:p>
        </w:tc>
      </w:tr>
      <w:tr w:rsidR="006B6E89" w:rsidRPr="004D70E4" w:rsidTr="005713DC">
        <w:trPr>
          <w:trHeight w:val="280"/>
        </w:trPr>
        <w:tc>
          <w:tcPr>
            <w:tcW w:w="4001" w:type="dxa"/>
            <w:shd w:val="clear" w:color="auto" w:fill="DBE5F1" w:themeFill="accent1" w:themeFillTint="33"/>
            <w:vAlign w:val="center"/>
          </w:tcPr>
          <w:p w:rsidR="006B6E89" w:rsidRPr="004D70E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984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6 355,32</w:t>
            </w:r>
          </w:p>
        </w:tc>
        <w:tc>
          <w:tcPr>
            <w:tcW w:w="2091" w:type="dxa"/>
            <w:vAlign w:val="center"/>
          </w:tcPr>
          <w:p w:rsidR="006B6E89" w:rsidRPr="004D70E4" w:rsidRDefault="005713D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</w:tr>
      <w:tr w:rsidR="006B6E89" w:rsidRPr="004D70E4" w:rsidTr="005713DC">
        <w:trPr>
          <w:trHeight w:val="280"/>
        </w:trPr>
        <w:tc>
          <w:tcPr>
            <w:tcW w:w="4001" w:type="dxa"/>
            <w:shd w:val="clear" w:color="auto" w:fill="DBE5F1" w:themeFill="accent1" w:themeFillTint="33"/>
            <w:vAlign w:val="center"/>
          </w:tcPr>
          <w:p w:rsidR="006B6E89" w:rsidRPr="004D70E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2091" w:type="dxa"/>
            <w:vAlign w:val="center"/>
          </w:tcPr>
          <w:p w:rsidR="006B6E89" w:rsidRPr="004D70E4" w:rsidRDefault="005713D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</w:tr>
      <w:tr w:rsidR="006B6E89" w:rsidRPr="004D70E4" w:rsidTr="005713DC">
        <w:trPr>
          <w:trHeight w:val="280"/>
        </w:trPr>
        <w:tc>
          <w:tcPr>
            <w:tcW w:w="4001" w:type="dxa"/>
            <w:shd w:val="clear" w:color="auto" w:fill="DBE5F1" w:themeFill="accent1" w:themeFillTint="33"/>
            <w:vAlign w:val="center"/>
          </w:tcPr>
          <w:p w:rsidR="006B6E89" w:rsidRPr="004D70E4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6B6E89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179,89</w:t>
            </w:r>
          </w:p>
        </w:tc>
        <w:tc>
          <w:tcPr>
            <w:tcW w:w="2091" w:type="dxa"/>
            <w:vAlign w:val="center"/>
          </w:tcPr>
          <w:p w:rsidR="006B6E89" w:rsidRPr="004D70E4" w:rsidRDefault="005713D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C80253" w:rsidRPr="004D70E4" w:rsidTr="005713DC">
        <w:tc>
          <w:tcPr>
            <w:tcW w:w="4001" w:type="dxa"/>
            <w:shd w:val="clear" w:color="auto" w:fill="DBE5F1" w:themeFill="accent1" w:themeFillTint="33"/>
            <w:vAlign w:val="center"/>
          </w:tcPr>
          <w:p w:rsidR="00C80253" w:rsidRPr="004D70E4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1 407</w:t>
            </w:r>
          </w:p>
        </w:tc>
        <w:tc>
          <w:tcPr>
            <w:tcW w:w="1984" w:type="dxa"/>
          </w:tcPr>
          <w:p w:rsidR="00C80253" w:rsidRPr="004D70E4" w:rsidRDefault="005713D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15 167,22</w:t>
            </w:r>
          </w:p>
        </w:tc>
        <w:tc>
          <w:tcPr>
            <w:tcW w:w="2091" w:type="dxa"/>
            <w:vAlign w:val="center"/>
          </w:tcPr>
          <w:p w:rsidR="00C80253" w:rsidRPr="004D70E4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0E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4D70E4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В</w:t>
      </w:r>
      <w:r w:rsidR="00394651" w:rsidRPr="004D70E4">
        <w:rPr>
          <w:rFonts w:ascii="Times New Roman" w:hAnsi="Times New Roman" w:cs="Times New Roman"/>
          <w:sz w:val="28"/>
          <w:szCs w:val="28"/>
        </w:rPr>
        <w:t>о</w:t>
      </w:r>
      <w:r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A13533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BA2E5C" w:rsidRPr="004D70E4">
        <w:rPr>
          <w:rFonts w:ascii="Times New Roman" w:hAnsi="Times New Roman" w:cs="Times New Roman"/>
          <w:b/>
          <w:sz w:val="28"/>
          <w:szCs w:val="28"/>
        </w:rPr>
        <w:t>3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D70E4">
        <w:rPr>
          <w:rFonts w:ascii="Times New Roman" w:hAnsi="Times New Roman" w:cs="Times New Roman"/>
          <w:sz w:val="28"/>
          <w:szCs w:val="28"/>
        </w:rPr>
        <w:t xml:space="preserve"> по всем объявленным заказчиками Курской области конкурентным закупочным процедурам было подано </w:t>
      </w:r>
      <w:r w:rsidR="00A13533" w:rsidRPr="004D70E4">
        <w:rPr>
          <w:rFonts w:ascii="Times New Roman" w:hAnsi="Times New Roman" w:cs="Times New Roman"/>
          <w:b/>
          <w:sz w:val="28"/>
          <w:szCs w:val="28"/>
        </w:rPr>
        <w:t>6 239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зая</w:t>
      </w:r>
      <w:r w:rsidR="00A13533" w:rsidRPr="004D70E4">
        <w:rPr>
          <w:rFonts w:ascii="Times New Roman" w:hAnsi="Times New Roman" w:cs="Times New Roman"/>
          <w:b/>
          <w:sz w:val="28"/>
          <w:szCs w:val="28"/>
        </w:rPr>
        <w:t>вок</w:t>
      </w:r>
      <w:r w:rsidRPr="004D70E4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A13533" w:rsidRPr="004D70E4">
        <w:rPr>
          <w:rFonts w:ascii="Times New Roman" w:hAnsi="Times New Roman" w:cs="Times New Roman"/>
          <w:b/>
          <w:sz w:val="28"/>
          <w:szCs w:val="28"/>
        </w:rPr>
        <w:t>5 665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Pr="004D70E4">
        <w:rPr>
          <w:rFonts w:ascii="Times New Roman" w:hAnsi="Times New Roman" w:cs="Times New Roman"/>
          <w:sz w:val="28"/>
          <w:szCs w:val="28"/>
        </w:rPr>
        <w:t xml:space="preserve"> (</w:t>
      </w:r>
      <w:r w:rsidR="00A13533" w:rsidRPr="004D70E4">
        <w:rPr>
          <w:rFonts w:ascii="Times New Roman" w:hAnsi="Times New Roman" w:cs="Times New Roman"/>
          <w:sz w:val="28"/>
          <w:szCs w:val="28"/>
        </w:rPr>
        <w:t>90,80</w:t>
      </w:r>
      <w:r w:rsidRPr="004D70E4">
        <w:rPr>
          <w:rFonts w:ascii="Times New Roman" w:hAnsi="Times New Roman" w:cs="Times New Roman"/>
          <w:sz w:val="28"/>
          <w:szCs w:val="28"/>
        </w:rPr>
        <w:t xml:space="preserve"> %).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69990" cy="3771900"/>
            <wp:effectExtent l="19050" t="0" r="1651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4D70E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6F7F">
        <w:rPr>
          <w:rFonts w:ascii="Times New Roman" w:hAnsi="Times New Roman" w:cs="Times New Roman"/>
          <w:sz w:val="28"/>
          <w:szCs w:val="28"/>
        </w:rPr>
        <w:t>Количество процедур закупок</w:t>
      </w:r>
      <w:r w:rsidR="00773E70" w:rsidRPr="00773E70">
        <w:rPr>
          <w:rFonts w:ascii="Times New Roman" w:hAnsi="Times New Roman" w:cs="Times New Roman"/>
          <w:sz w:val="28"/>
          <w:szCs w:val="28"/>
        </w:rPr>
        <w:t xml:space="preserve"> </w:t>
      </w:r>
      <w:r w:rsidR="00773E70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903C54" w:rsidRPr="004D7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4D7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4D70E4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подано более одной заявки,</w:t>
      </w:r>
      <w:r w:rsidRPr="004D70E4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4D70E4">
        <w:rPr>
          <w:rFonts w:ascii="Times New Roman" w:hAnsi="Times New Roman" w:cs="Times New Roman"/>
          <w:sz w:val="28"/>
          <w:szCs w:val="28"/>
        </w:rPr>
        <w:t>о</w:t>
      </w:r>
      <w:r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3E43CF" w:rsidRPr="004D7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1 378</w:t>
      </w:r>
      <w:r w:rsidRPr="004D7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шт</w:t>
      </w:r>
      <w:r w:rsidRPr="004D70E4">
        <w:rPr>
          <w:rFonts w:ascii="Times New Roman" w:hAnsi="Times New Roman" w:cs="Times New Roman"/>
          <w:sz w:val="28"/>
          <w:szCs w:val="28"/>
        </w:rPr>
        <w:t>. (</w:t>
      </w:r>
      <w:r w:rsidR="00394651" w:rsidRPr="004D70E4">
        <w:rPr>
          <w:rFonts w:ascii="Times New Roman" w:hAnsi="Times New Roman" w:cs="Times New Roman"/>
          <w:sz w:val="28"/>
          <w:szCs w:val="28"/>
        </w:rPr>
        <w:t>50,</w:t>
      </w:r>
      <w:r w:rsidR="003E43CF" w:rsidRPr="004D70E4">
        <w:rPr>
          <w:rFonts w:ascii="Times New Roman" w:hAnsi="Times New Roman" w:cs="Times New Roman"/>
          <w:sz w:val="28"/>
          <w:szCs w:val="28"/>
        </w:rPr>
        <w:t>38</w:t>
      </w:r>
      <w:r w:rsidRPr="004D70E4">
        <w:rPr>
          <w:rFonts w:ascii="Times New Roman" w:hAnsi="Times New Roman" w:cs="Times New Roman"/>
          <w:sz w:val="28"/>
          <w:szCs w:val="28"/>
        </w:rPr>
        <w:t>% от общего числа размещенных конкурентных процедур</w:t>
      </w:r>
      <w:r w:rsidR="00AF53E9" w:rsidRPr="004D70E4">
        <w:rPr>
          <w:rFonts w:ascii="Times New Roman" w:hAnsi="Times New Roman" w:cs="Times New Roman"/>
          <w:sz w:val="28"/>
          <w:szCs w:val="28"/>
        </w:rPr>
        <w:t>)</w:t>
      </w:r>
      <w:r w:rsidRPr="004D70E4">
        <w:rPr>
          <w:rFonts w:ascii="Times New Roman" w:hAnsi="Times New Roman" w:cs="Times New Roman"/>
          <w:sz w:val="28"/>
          <w:szCs w:val="28"/>
        </w:rPr>
        <w:t>.</w:t>
      </w:r>
      <w:r w:rsidR="00CB51CD" w:rsidRPr="004D7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7D" w:rsidRDefault="00DC4B19" w:rsidP="00B5249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70E4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4D70E4">
        <w:rPr>
          <w:rFonts w:ascii="Times New Roman" w:hAnsi="Times New Roman" w:cs="Times New Roman"/>
          <w:sz w:val="28"/>
          <w:szCs w:val="28"/>
        </w:rPr>
        <w:br/>
        <w:t>в</w:t>
      </w:r>
      <w:r w:rsidR="00394651" w:rsidRPr="004D70E4">
        <w:rPr>
          <w:rFonts w:ascii="Times New Roman" w:hAnsi="Times New Roman" w:cs="Times New Roman"/>
          <w:sz w:val="28"/>
          <w:szCs w:val="28"/>
        </w:rPr>
        <w:t>о</w:t>
      </w:r>
      <w:r w:rsidR="000F31DC" w:rsidRPr="004D70E4">
        <w:rPr>
          <w:rFonts w:ascii="Times New Roman" w:hAnsi="Times New Roman" w:cs="Times New Roman"/>
          <w:sz w:val="28"/>
          <w:szCs w:val="28"/>
        </w:rPr>
        <w:t xml:space="preserve"> </w:t>
      </w:r>
      <w:r w:rsidR="003E43CF" w:rsidRPr="004D70E4">
        <w:rPr>
          <w:rFonts w:ascii="Times New Roman" w:hAnsi="Times New Roman" w:cs="Times New Roman"/>
          <w:b/>
          <w:sz w:val="28"/>
          <w:szCs w:val="28"/>
        </w:rPr>
        <w:t>2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AB263B" w:rsidRPr="004D70E4">
        <w:rPr>
          <w:rFonts w:ascii="Times New Roman" w:hAnsi="Times New Roman" w:cs="Times New Roman"/>
          <w:b/>
          <w:sz w:val="28"/>
          <w:szCs w:val="28"/>
        </w:rPr>
        <w:t>3</w:t>
      </w:r>
      <w:r w:rsidRPr="004D70E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D70E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E43CF" w:rsidRPr="004D70E4">
        <w:rPr>
          <w:rFonts w:ascii="Times New Roman" w:hAnsi="Times New Roman" w:cs="Times New Roman"/>
          <w:sz w:val="28"/>
          <w:szCs w:val="28"/>
        </w:rPr>
        <w:t xml:space="preserve">3,78 или </w:t>
      </w:r>
      <w:r w:rsidR="003E43CF" w:rsidRPr="004D70E4">
        <w:rPr>
          <w:rFonts w:ascii="Times New Roman" w:hAnsi="Times New Roman" w:cs="Times New Roman"/>
          <w:b/>
          <w:sz w:val="28"/>
          <w:szCs w:val="28"/>
        </w:rPr>
        <w:t>4</w:t>
      </w:r>
      <w:r w:rsidR="00AB263B" w:rsidRPr="004D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2D" w:rsidRPr="004D70E4">
        <w:rPr>
          <w:rFonts w:ascii="Times New Roman" w:hAnsi="Times New Roman" w:cs="Times New Roman"/>
          <w:b/>
          <w:sz w:val="28"/>
          <w:szCs w:val="28"/>
        </w:rPr>
        <w:t>заявки</w:t>
      </w:r>
      <w:r w:rsidR="00394651" w:rsidRPr="004D70E4">
        <w:rPr>
          <w:rFonts w:ascii="Times New Roman" w:hAnsi="Times New Roman" w:cs="Times New Roman"/>
          <w:sz w:val="28"/>
          <w:szCs w:val="28"/>
        </w:rPr>
        <w:t>. В</w:t>
      </w:r>
      <w:r w:rsidR="00C4732D" w:rsidRPr="004D70E4">
        <w:rPr>
          <w:rFonts w:ascii="Times New Roman" w:hAnsi="Times New Roman" w:cs="Times New Roman"/>
          <w:sz w:val="28"/>
          <w:szCs w:val="28"/>
        </w:rPr>
        <w:t xml:space="preserve"> аналогичном периоде 2022 года данный </w:t>
      </w:r>
      <w:r w:rsidR="003E43CF" w:rsidRPr="004D70E4">
        <w:rPr>
          <w:rFonts w:ascii="Times New Roman" w:hAnsi="Times New Roman" w:cs="Times New Roman"/>
          <w:sz w:val="28"/>
          <w:szCs w:val="28"/>
        </w:rPr>
        <w:t>показатель составлял 2,67</w:t>
      </w:r>
      <w:r w:rsidR="00B52499" w:rsidRPr="004D70E4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AF53E9" w:rsidRPr="004D70E4">
        <w:rPr>
          <w:rFonts w:ascii="Times New Roman" w:hAnsi="Times New Roman" w:cs="Times New Roman"/>
          <w:sz w:val="28"/>
          <w:szCs w:val="28"/>
        </w:rPr>
        <w:t>, что свидетельствует о росте уровня конкуренции на торгах</w:t>
      </w:r>
      <w:r w:rsidR="00B52499" w:rsidRPr="004D70E4">
        <w:rPr>
          <w:rFonts w:ascii="Times New Roman" w:hAnsi="Times New Roman" w:cs="Times New Roman"/>
          <w:sz w:val="28"/>
          <w:szCs w:val="28"/>
        </w:rPr>
        <w:t>.</w:t>
      </w:r>
    </w:p>
    <w:p w:rsidR="000C4AAA" w:rsidRPr="009508D4" w:rsidRDefault="000C4AAA" w:rsidP="00B5249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Pr="00417BF7" w:rsidRDefault="00786F13" w:rsidP="00786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F7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786F13" w:rsidRPr="00417BF7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>По результатам осуществления закупок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Pr="009F479B">
        <w:rPr>
          <w:rFonts w:ascii="Times New Roman" w:hAnsi="Times New Roman" w:cs="Times New Roman"/>
          <w:b/>
          <w:sz w:val="28"/>
          <w:szCs w:val="28"/>
        </w:rPr>
        <w:t>2 квартале 2023 года</w:t>
      </w:r>
      <w:r w:rsidRPr="00417BF7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Pr="009F479B">
        <w:rPr>
          <w:rFonts w:ascii="Times New Roman" w:hAnsi="Times New Roman" w:cs="Times New Roman"/>
          <w:b/>
          <w:sz w:val="28"/>
          <w:szCs w:val="28"/>
        </w:rPr>
        <w:t>3 497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 xml:space="preserve">контрактов, общим </w:t>
      </w:r>
      <w:r w:rsidR="000C4AAA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Pr="00417BF7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15 924,08</w:t>
      </w:r>
      <w:r w:rsidRPr="009F479B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9F479B">
        <w:rPr>
          <w:rFonts w:ascii="Times New Roman" w:hAnsi="Times New Roman" w:cs="Times New Roman"/>
          <w:sz w:val="28"/>
          <w:szCs w:val="28"/>
        </w:rPr>
        <w:t>.,</w:t>
      </w:r>
      <w:r w:rsidRPr="00417BF7"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9F479B">
        <w:rPr>
          <w:rFonts w:ascii="Times New Roman" w:hAnsi="Times New Roman" w:cs="Times New Roman"/>
          <w:b/>
          <w:sz w:val="28"/>
          <w:szCs w:val="28"/>
        </w:rPr>
        <w:t>835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17BF7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b/>
          <w:sz w:val="28"/>
          <w:szCs w:val="28"/>
        </w:rPr>
        <w:t>4 535,3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  <w:r w:rsidRPr="00417BF7">
        <w:rPr>
          <w:rFonts w:ascii="Times New Roman" w:hAnsi="Times New Roman" w:cs="Times New Roman"/>
          <w:sz w:val="28"/>
          <w:szCs w:val="28"/>
        </w:rPr>
        <w:t>заключен</w:t>
      </w:r>
      <w:r w:rsidR="000C4AAA">
        <w:rPr>
          <w:rFonts w:ascii="Times New Roman" w:hAnsi="Times New Roman" w:cs="Times New Roman"/>
          <w:sz w:val="28"/>
          <w:szCs w:val="28"/>
        </w:rPr>
        <w:t>ы</w:t>
      </w:r>
      <w:r w:rsidRPr="00417BF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т.ч. с использованием модуля «Малые закупки»</w:t>
      </w:r>
      <w:r w:rsidR="003946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 xml:space="preserve">заключены по результатам несостоявшихся процедур закупок. </w:t>
      </w:r>
    </w:p>
    <w:p w:rsidR="00786F13" w:rsidRPr="00417BF7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Pr="009508D4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417BF7">
        <w:rPr>
          <w:rFonts w:ascii="Times New Roman" w:hAnsi="Times New Roman" w:cs="Times New Roman"/>
          <w:sz w:val="28"/>
          <w:szCs w:val="28"/>
        </w:rPr>
        <w:t> </w:t>
      </w:r>
      <w:r w:rsidR="000C4AAA">
        <w:rPr>
          <w:rFonts w:ascii="Times New Roman" w:hAnsi="Times New Roman" w:cs="Times New Roman"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>Количество и объем заключенных</w:t>
      </w:r>
      <w:bookmarkStart w:id="0" w:name="_GoBack"/>
      <w:bookmarkEnd w:id="0"/>
      <w:r w:rsidRPr="00417BF7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p w:rsidR="00786F13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786F13" w:rsidRPr="009508D4" w:rsidTr="000C4AAA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786F13" w:rsidRPr="009508D4" w:rsidRDefault="00786F13" w:rsidP="000C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786F13" w:rsidRPr="00185985" w:rsidRDefault="00786F13" w:rsidP="000C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13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5A3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Pr="005D5A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86F13" w:rsidRPr="009508D4" w:rsidTr="000C4AAA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786F13" w:rsidRPr="009508D4" w:rsidRDefault="00786F13" w:rsidP="000C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6F13" w:rsidRPr="009508D4" w:rsidRDefault="00786F13" w:rsidP="000C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786F13" w:rsidRPr="009508D4" w:rsidRDefault="00786F13" w:rsidP="000C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786F13" w:rsidRPr="009508D4" w:rsidTr="000C4AAA">
        <w:trPr>
          <w:trHeight w:val="549"/>
        </w:trPr>
        <w:tc>
          <w:tcPr>
            <w:tcW w:w="5211" w:type="dxa"/>
            <w:vAlign w:val="center"/>
          </w:tcPr>
          <w:p w:rsidR="00786F13" w:rsidRPr="00170587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58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2 383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15 001,02</w:t>
            </w:r>
          </w:p>
        </w:tc>
      </w:tr>
      <w:tr w:rsidR="00786F13" w:rsidRPr="009508D4" w:rsidTr="000C4AAA">
        <w:trPr>
          <w:trHeight w:val="385"/>
        </w:trPr>
        <w:tc>
          <w:tcPr>
            <w:tcW w:w="5211" w:type="dxa"/>
            <w:vAlign w:val="center"/>
          </w:tcPr>
          <w:p w:rsidR="00786F13" w:rsidRPr="00CA4D11" w:rsidRDefault="00786F13" w:rsidP="000C4AAA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A4D1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1 101</w:t>
            </w:r>
          </w:p>
        </w:tc>
        <w:tc>
          <w:tcPr>
            <w:tcW w:w="2232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9 621,47</w:t>
            </w:r>
          </w:p>
        </w:tc>
      </w:tr>
      <w:tr w:rsidR="00786F13" w:rsidRPr="009508D4" w:rsidTr="000C4AAA">
        <w:trPr>
          <w:trHeight w:val="591"/>
        </w:trPr>
        <w:tc>
          <w:tcPr>
            <w:tcW w:w="5211" w:type="dxa"/>
            <w:vAlign w:val="center"/>
          </w:tcPr>
          <w:p w:rsidR="00786F13" w:rsidRPr="00170587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587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384,80</w:t>
            </w:r>
          </w:p>
        </w:tc>
      </w:tr>
      <w:tr w:rsidR="00786F13" w:rsidRPr="009508D4" w:rsidTr="000C4AAA">
        <w:trPr>
          <w:trHeight w:val="330"/>
        </w:trPr>
        <w:tc>
          <w:tcPr>
            <w:tcW w:w="5211" w:type="dxa"/>
            <w:vAlign w:val="center"/>
          </w:tcPr>
          <w:p w:rsidR="00786F13" w:rsidRPr="00CA4D11" w:rsidRDefault="00786F13" w:rsidP="000C4AAA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A4D1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41</w:t>
            </w:r>
          </w:p>
        </w:tc>
        <w:tc>
          <w:tcPr>
            <w:tcW w:w="2232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311,77</w:t>
            </w:r>
          </w:p>
        </w:tc>
      </w:tr>
      <w:tr w:rsidR="00786F13" w:rsidRPr="009508D4" w:rsidTr="000C4AAA">
        <w:trPr>
          <w:trHeight w:val="505"/>
        </w:trPr>
        <w:tc>
          <w:tcPr>
            <w:tcW w:w="5211" w:type="dxa"/>
            <w:vAlign w:val="center"/>
          </w:tcPr>
          <w:p w:rsidR="00786F13" w:rsidRPr="00170587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587">
              <w:rPr>
                <w:rFonts w:ascii="Times New Roman" w:hAnsi="Times New Roman" w:cs="Times New Roman"/>
                <w:b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2B3">
              <w:rPr>
                <w:rFonts w:ascii="Times New Roman" w:hAnsi="Times New Roman" w:cs="Times New Roman"/>
                <w:b/>
                <w:sz w:val="28"/>
                <w:szCs w:val="28"/>
              </w:rPr>
              <w:t>165,80</w:t>
            </w:r>
          </w:p>
        </w:tc>
      </w:tr>
      <w:tr w:rsidR="00786F13" w:rsidRPr="009508D4" w:rsidTr="000C4AAA">
        <w:trPr>
          <w:trHeight w:val="257"/>
        </w:trPr>
        <w:tc>
          <w:tcPr>
            <w:tcW w:w="5211" w:type="dxa"/>
            <w:vAlign w:val="center"/>
          </w:tcPr>
          <w:p w:rsidR="00786F13" w:rsidRPr="00CA4D11" w:rsidRDefault="00786F13" w:rsidP="000C4AAA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A4D11">
              <w:rPr>
                <w:rFonts w:ascii="Times New Roman" w:hAnsi="Times New Roman" w:cs="Times New Roman"/>
                <w:i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101</w:t>
            </w:r>
          </w:p>
        </w:tc>
        <w:tc>
          <w:tcPr>
            <w:tcW w:w="2232" w:type="dxa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52B3">
              <w:rPr>
                <w:rFonts w:ascii="Times New Roman" w:hAnsi="Times New Roman" w:cs="Times New Roman"/>
                <w:i/>
              </w:rPr>
              <w:t>84,30</w:t>
            </w:r>
          </w:p>
        </w:tc>
      </w:tr>
      <w:tr w:rsidR="00786F13" w:rsidRPr="009508D4" w:rsidTr="000C4AAA">
        <w:trPr>
          <w:trHeight w:val="547"/>
        </w:trPr>
        <w:tc>
          <w:tcPr>
            <w:tcW w:w="5211" w:type="dxa"/>
            <w:vAlign w:val="center"/>
          </w:tcPr>
          <w:p w:rsidR="00786F13" w:rsidRPr="00170587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587">
              <w:rPr>
                <w:rFonts w:ascii="Times New Roman" w:hAnsi="Times New Roman" w:cs="Times New Roman"/>
                <w:b/>
                <w:sz w:val="28"/>
                <w:szCs w:val="28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AAA">
              <w:rPr>
                <w:rFonts w:ascii="Times New Roman" w:hAnsi="Times New Roman" w:cs="Times New Roman"/>
                <w:b/>
                <w:sz w:val="28"/>
                <w:szCs w:val="28"/>
              </w:rPr>
              <w:t>835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AAA">
              <w:rPr>
                <w:rFonts w:ascii="Times New Roman" w:hAnsi="Times New Roman" w:cs="Times New Roman"/>
                <w:b/>
                <w:sz w:val="28"/>
                <w:szCs w:val="28"/>
              </w:rPr>
              <w:t>372,46</w:t>
            </w:r>
          </w:p>
        </w:tc>
      </w:tr>
      <w:tr w:rsidR="00786F13" w:rsidRPr="009508D4" w:rsidTr="000C4AAA">
        <w:trPr>
          <w:trHeight w:val="399"/>
        </w:trPr>
        <w:tc>
          <w:tcPr>
            <w:tcW w:w="5211" w:type="dxa"/>
            <w:vAlign w:val="center"/>
          </w:tcPr>
          <w:p w:rsidR="00786F13" w:rsidRPr="009508D4" w:rsidRDefault="00786F13" w:rsidP="000C4A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AAA">
              <w:rPr>
                <w:rFonts w:ascii="Times New Roman" w:hAnsi="Times New Roman" w:cs="Times New Roman"/>
                <w:i/>
              </w:rPr>
              <w:t>674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C4AAA">
              <w:rPr>
                <w:rFonts w:ascii="Times New Roman" w:hAnsi="Times New Roman" w:cs="Times New Roman"/>
                <w:i/>
              </w:rPr>
              <w:t>102, 32</w:t>
            </w:r>
          </w:p>
        </w:tc>
      </w:tr>
      <w:tr w:rsidR="00786F13" w:rsidRPr="009508D4" w:rsidTr="000C4AAA">
        <w:trPr>
          <w:trHeight w:val="335"/>
        </w:trPr>
        <w:tc>
          <w:tcPr>
            <w:tcW w:w="5211" w:type="dxa"/>
            <w:vAlign w:val="center"/>
          </w:tcPr>
          <w:p w:rsidR="00786F13" w:rsidRPr="009508D4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AAA">
              <w:rPr>
                <w:rFonts w:ascii="Times New Roman" w:hAnsi="Times New Roman" w:cs="Times New Roman"/>
                <w:b/>
                <w:sz w:val="28"/>
                <w:szCs w:val="28"/>
              </w:rPr>
              <w:t>3 497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AAA">
              <w:rPr>
                <w:rFonts w:ascii="Times New Roman" w:hAnsi="Times New Roman" w:cs="Times New Roman"/>
                <w:b/>
                <w:sz w:val="28"/>
                <w:szCs w:val="28"/>
              </w:rPr>
              <w:t>15 924,08</w:t>
            </w:r>
          </w:p>
        </w:tc>
      </w:tr>
      <w:tr w:rsidR="00786F13" w:rsidRPr="009508D4" w:rsidTr="000C4AAA">
        <w:tc>
          <w:tcPr>
            <w:tcW w:w="5211" w:type="dxa"/>
            <w:vAlign w:val="center"/>
          </w:tcPr>
          <w:p w:rsidR="00786F13" w:rsidRPr="00CA4D11" w:rsidRDefault="00786F13" w:rsidP="000C4AAA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A4D11">
              <w:rPr>
                <w:rFonts w:ascii="Times New Roman" w:hAnsi="Times New Roman" w:cs="Times New Roman"/>
                <w:i/>
              </w:rPr>
              <w:t>в т.ч. по несостоявшимся процедурам закупок</w:t>
            </w:r>
          </w:p>
          <w:p w:rsidR="00786F13" w:rsidRPr="009508D4" w:rsidRDefault="00786F13" w:rsidP="000C4AA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D11">
              <w:rPr>
                <w:rFonts w:ascii="Times New Roman" w:hAnsi="Times New Roman" w:cs="Times New Roman"/>
                <w:i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64C6">
              <w:rPr>
                <w:rFonts w:ascii="Times New Roman" w:hAnsi="Times New Roman" w:cs="Times New Roman"/>
                <w:i/>
              </w:rPr>
              <w:t>1917</w:t>
            </w:r>
          </w:p>
        </w:tc>
        <w:tc>
          <w:tcPr>
            <w:tcW w:w="2232" w:type="dxa"/>
            <w:vAlign w:val="center"/>
          </w:tcPr>
          <w:p w:rsidR="00786F13" w:rsidRPr="000C4AAA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64C6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2F64C6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19,86</w:t>
            </w:r>
          </w:p>
        </w:tc>
      </w:tr>
    </w:tbl>
    <w:p w:rsidR="001F47B4" w:rsidRDefault="001F47B4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Pr="00DD48EA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2022 года количество заключенных контрактов государственными заказчиками Курской области </w:t>
      </w:r>
      <w:r w:rsidRPr="00A900FB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900F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00FB">
        <w:rPr>
          <w:rFonts w:ascii="Times New Roman" w:hAnsi="Times New Roman" w:cs="Times New Roman"/>
          <w:sz w:val="28"/>
          <w:szCs w:val="28"/>
        </w:rPr>
        <w:t>шт. (0,79%)</w:t>
      </w:r>
      <w:r w:rsidR="001F47B4">
        <w:rPr>
          <w:rFonts w:ascii="Times New Roman" w:hAnsi="Times New Roman" w:cs="Times New Roman"/>
          <w:sz w:val="28"/>
          <w:szCs w:val="28"/>
        </w:rPr>
        <w:t xml:space="preserve">, стоимостный </w:t>
      </w:r>
      <w:r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1F47B4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уменьшился на 1 967,09</w:t>
      </w:r>
      <w:r w:rsidRPr="00A9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руб. (10,99%).</w:t>
      </w:r>
    </w:p>
    <w:p w:rsidR="00786F13" w:rsidRPr="009508D4" w:rsidRDefault="00786F13" w:rsidP="00786F13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3652322"/>
            <wp:effectExtent l="19050" t="0" r="24765" b="5278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9508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6426" w:rsidRPr="00496426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56CD">
        <w:rPr>
          <w:rFonts w:ascii="Times New Roman" w:hAnsi="Times New Roman" w:cs="Times New Roman"/>
          <w:sz w:val="28"/>
          <w:szCs w:val="28"/>
        </w:rPr>
        <w:lastRenderedPageBreak/>
        <w:t>По результатам заключения контрактов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5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квартале 2023 года</w:t>
      </w:r>
      <w:r w:rsidRPr="007C56CD">
        <w:rPr>
          <w:rFonts w:ascii="Times New Roman" w:hAnsi="Times New Roman" w:cs="Times New Roman"/>
          <w:sz w:val="28"/>
          <w:szCs w:val="28"/>
        </w:rPr>
        <w:t xml:space="preserve"> экономия средств составила </w:t>
      </w:r>
      <w:r w:rsidRPr="004D70E4">
        <w:rPr>
          <w:rFonts w:ascii="Times New Roman" w:hAnsi="Times New Roman" w:cs="Times New Roman"/>
          <w:b/>
          <w:sz w:val="28"/>
          <w:szCs w:val="28"/>
        </w:rPr>
        <w:t>1030,05 млн.</w:t>
      </w:r>
      <w:r w:rsidRPr="00EA7374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846E69">
        <w:rPr>
          <w:rFonts w:ascii="Times New Roman" w:hAnsi="Times New Roman" w:cs="Times New Roman"/>
          <w:b/>
          <w:sz w:val="28"/>
          <w:szCs w:val="28"/>
        </w:rPr>
        <w:t>.</w:t>
      </w:r>
      <w:r w:rsidR="00496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426" w:rsidRPr="00496426">
        <w:rPr>
          <w:rFonts w:ascii="Times New Roman" w:hAnsi="Times New Roman" w:cs="Times New Roman"/>
          <w:sz w:val="28"/>
          <w:szCs w:val="28"/>
        </w:rPr>
        <w:t xml:space="preserve">(включая </w:t>
      </w:r>
      <w:r w:rsidR="0072208E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4D70E4" w:rsidRPr="004D70E4">
        <w:rPr>
          <w:rFonts w:ascii="Times New Roman" w:hAnsi="Times New Roman" w:cs="Times New Roman"/>
          <w:sz w:val="28"/>
          <w:szCs w:val="28"/>
        </w:rPr>
        <w:t>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города Курска</w:t>
      </w:r>
      <w:r w:rsidR="00496426">
        <w:rPr>
          <w:rFonts w:ascii="Times New Roman" w:hAnsi="Times New Roman" w:cs="Times New Roman"/>
          <w:sz w:val="28"/>
          <w:szCs w:val="28"/>
        </w:rPr>
        <w:t xml:space="preserve">, при проведении которых было сэкономлено </w:t>
      </w:r>
      <w:r w:rsidR="004D70E4" w:rsidRPr="004D70E4">
        <w:rPr>
          <w:rFonts w:ascii="Times New Roman" w:hAnsi="Times New Roman" w:cs="Times New Roman"/>
          <w:sz w:val="28"/>
          <w:szCs w:val="28"/>
        </w:rPr>
        <w:t>730</w:t>
      </w:r>
      <w:r w:rsidR="004D70E4">
        <w:rPr>
          <w:rFonts w:ascii="Times New Roman" w:hAnsi="Times New Roman" w:cs="Times New Roman"/>
          <w:sz w:val="28"/>
          <w:szCs w:val="28"/>
        </w:rPr>
        <w:t>,</w:t>
      </w:r>
      <w:r w:rsidR="004D70E4" w:rsidRPr="004D70E4">
        <w:rPr>
          <w:rFonts w:ascii="Times New Roman" w:hAnsi="Times New Roman" w:cs="Times New Roman"/>
          <w:sz w:val="28"/>
          <w:szCs w:val="28"/>
        </w:rPr>
        <w:t>4</w:t>
      </w:r>
      <w:r w:rsidR="004D70E4">
        <w:rPr>
          <w:rFonts w:ascii="Times New Roman" w:hAnsi="Times New Roman" w:cs="Times New Roman"/>
          <w:sz w:val="28"/>
          <w:szCs w:val="28"/>
        </w:rPr>
        <w:t>3 </w:t>
      </w:r>
      <w:r w:rsidR="00496426" w:rsidRPr="004D70E4">
        <w:rPr>
          <w:rFonts w:ascii="Times New Roman" w:hAnsi="Times New Roman" w:cs="Times New Roman"/>
          <w:sz w:val="28"/>
          <w:szCs w:val="28"/>
        </w:rPr>
        <w:t>млн.руб.)</w:t>
      </w:r>
      <w:r w:rsidRPr="004D70E4">
        <w:rPr>
          <w:rFonts w:ascii="Times New Roman" w:hAnsi="Times New Roman" w:cs="Times New Roman"/>
          <w:b/>
          <w:sz w:val="28"/>
          <w:szCs w:val="28"/>
        </w:rPr>
        <w:t>,</w:t>
      </w:r>
      <w:r w:rsidRPr="004D70E4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</w:t>
      </w:r>
      <w:r w:rsidRPr="007C56CD">
        <w:rPr>
          <w:rFonts w:ascii="Times New Roman" w:hAnsi="Times New Roman" w:cs="Times New Roman"/>
          <w:sz w:val="28"/>
          <w:szCs w:val="28"/>
        </w:rPr>
        <w:t xml:space="preserve"> закупки» </w:t>
      </w:r>
      <w:r w:rsidRPr="00EA7374">
        <w:rPr>
          <w:rFonts w:ascii="Times New Roman" w:hAnsi="Times New Roman" w:cs="Times New Roman"/>
          <w:sz w:val="28"/>
          <w:szCs w:val="28"/>
        </w:rPr>
        <w:t xml:space="preserve">21,52 млн. руб. </w:t>
      </w:r>
    </w:p>
    <w:p w:rsidR="00786F13" w:rsidRPr="009508D4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56CD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6CD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Pr="00E95B6D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E95B6D">
        <w:rPr>
          <w:rFonts w:ascii="Times New Roman" w:hAnsi="Times New Roman" w:cs="Times New Roman"/>
          <w:b/>
          <w:sz w:val="28"/>
          <w:szCs w:val="28"/>
        </w:rPr>
        <w:t>экономия средств</w:t>
      </w:r>
      <w:r w:rsidRPr="00E95B6D">
        <w:rPr>
          <w:rFonts w:ascii="Times New Roman" w:hAnsi="Times New Roman" w:cs="Times New Roman"/>
          <w:sz w:val="28"/>
          <w:szCs w:val="28"/>
        </w:rPr>
        <w:t xml:space="preserve"> </w:t>
      </w:r>
      <w:r w:rsidR="001F47B4" w:rsidRPr="00496426">
        <w:rPr>
          <w:rFonts w:ascii="Times New Roman" w:hAnsi="Times New Roman" w:cs="Times New Roman"/>
          <w:sz w:val="28"/>
          <w:szCs w:val="28"/>
        </w:rPr>
        <w:t>увеличилась</w:t>
      </w:r>
      <w:r w:rsidRPr="00496426">
        <w:rPr>
          <w:rFonts w:ascii="Times New Roman" w:hAnsi="Times New Roman" w:cs="Times New Roman"/>
          <w:sz w:val="28"/>
          <w:szCs w:val="28"/>
        </w:rPr>
        <w:t xml:space="preserve"> на</w:t>
      </w:r>
      <w:r w:rsidRPr="00496426">
        <w:rPr>
          <w:rFonts w:ascii="Times New Roman" w:hAnsi="Times New Roman" w:cs="Times New Roman"/>
          <w:b/>
          <w:sz w:val="28"/>
          <w:szCs w:val="28"/>
        </w:rPr>
        <w:t xml:space="preserve"> 728,55 млн. руб.</w:t>
      </w:r>
      <w:r w:rsidRPr="00496426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496426">
        <w:rPr>
          <w:rFonts w:ascii="Times New Roman" w:hAnsi="Times New Roman" w:cs="Times New Roman"/>
          <w:b/>
          <w:sz w:val="28"/>
          <w:szCs w:val="28"/>
        </w:rPr>
        <w:t>70,73%</w:t>
      </w:r>
      <w:r w:rsidRPr="00496426">
        <w:rPr>
          <w:rFonts w:ascii="Times New Roman" w:hAnsi="Times New Roman" w:cs="Times New Roman"/>
          <w:sz w:val="28"/>
          <w:szCs w:val="28"/>
        </w:rPr>
        <w:t>.</w:t>
      </w:r>
    </w:p>
    <w:p w:rsidR="00786F13" w:rsidRPr="009508D4" w:rsidRDefault="00786F13" w:rsidP="00786F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786F13" w:rsidRPr="009508D4" w:rsidRDefault="00786F13" w:rsidP="00786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86F13" w:rsidRPr="009508D4" w:rsidRDefault="00786F13" w:rsidP="00786F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Pr="00825DD6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892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F75892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Pr="00F75892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1F47B4" w:rsidRPr="0072208E">
        <w:rPr>
          <w:rFonts w:ascii="Times New Roman" w:hAnsi="Times New Roman" w:cs="Times New Roman"/>
          <w:b/>
          <w:sz w:val="28"/>
          <w:szCs w:val="28"/>
        </w:rPr>
        <w:t xml:space="preserve">974,79 </w:t>
      </w:r>
      <w:r w:rsidRPr="0072208E">
        <w:rPr>
          <w:rFonts w:ascii="Times New Roman" w:hAnsi="Times New Roman" w:cs="Times New Roman"/>
          <w:b/>
          <w:sz w:val="28"/>
          <w:szCs w:val="28"/>
        </w:rPr>
        <w:t>млн.</w:t>
      </w:r>
      <w:r w:rsidRPr="00825DD6">
        <w:rPr>
          <w:rFonts w:ascii="Times New Roman" w:hAnsi="Times New Roman" w:cs="Times New Roman"/>
          <w:sz w:val="28"/>
          <w:szCs w:val="28"/>
        </w:rPr>
        <w:t xml:space="preserve"> </w:t>
      </w:r>
      <w:r w:rsidRPr="001F47B4">
        <w:rPr>
          <w:rFonts w:ascii="Times New Roman" w:hAnsi="Times New Roman" w:cs="Times New Roman"/>
          <w:b/>
          <w:sz w:val="28"/>
          <w:szCs w:val="28"/>
        </w:rPr>
        <w:t>руб.</w:t>
      </w:r>
      <w:r w:rsidRPr="00825DD6">
        <w:rPr>
          <w:rFonts w:ascii="Times New Roman" w:hAnsi="Times New Roman" w:cs="Times New Roman"/>
          <w:sz w:val="28"/>
          <w:szCs w:val="28"/>
        </w:rPr>
        <w:t xml:space="preserve"> или </w:t>
      </w:r>
      <w:r w:rsidR="001F47B4" w:rsidRPr="001F47B4">
        <w:rPr>
          <w:rFonts w:ascii="Times New Roman" w:hAnsi="Times New Roman" w:cs="Times New Roman"/>
          <w:b/>
          <w:sz w:val="28"/>
          <w:szCs w:val="28"/>
        </w:rPr>
        <w:t>94,64</w:t>
      </w:r>
      <w:r w:rsidRPr="001F47B4">
        <w:rPr>
          <w:rFonts w:ascii="Times New Roman" w:hAnsi="Times New Roman" w:cs="Times New Roman"/>
          <w:b/>
          <w:sz w:val="28"/>
          <w:szCs w:val="28"/>
        </w:rPr>
        <w:t>%</w:t>
      </w:r>
      <w:r w:rsidRPr="00825DD6">
        <w:rPr>
          <w:rFonts w:ascii="Times New Roman" w:hAnsi="Times New Roman" w:cs="Times New Roman"/>
          <w:sz w:val="28"/>
          <w:szCs w:val="28"/>
        </w:rPr>
        <w:t xml:space="preserve"> от общей экономии. </w:t>
      </w:r>
    </w:p>
    <w:p w:rsidR="00786F13" w:rsidRPr="00F75892" w:rsidRDefault="00786F13" w:rsidP="00786F1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F13" w:rsidRPr="00F75892" w:rsidRDefault="00786F13" w:rsidP="00786F1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892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F75892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786F13" w:rsidRPr="00F75892" w:rsidRDefault="00786F13" w:rsidP="00786F13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86F13" w:rsidRPr="00F75892" w:rsidRDefault="00786F13" w:rsidP="00786F13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786F13" w:rsidRPr="00F75892" w:rsidTr="000C4AAA">
        <w:trPr>
          <w:tblHeader/>
        </w:trPr>
        <w:tc>
          <w:tcPr>
            <w:tcW w:w="5211" w:type="dxa"/>
            <w:vMerge w:val="restart"/>
            <w:shd w:val="clear" w:color="auto" w:fill="C6D9F1" w:themeFill="text2" w:themeFillTint="33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6D9F1" w:themeFill="text2" w:themeFillTint="33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2023 года</w:t>
            </w:r>
          </w:p>
        </w:tc>
      </w:tr>
      <w:tr w:rsidR="00786F13" w:rsidRPr="00F75892" w:rsidTr="000C4AAA">
        <w:trPr>
          <w:trHeight w:val="711"/>
          <w:tblHeader/>
        </w:trPr>
        <w:tc>
          <w:tcPr>
            <w:tcW w:w="5211" w:type="dxa"/>
            <w:vMerge/>
            <w:shd w:val="clear" w:color="auto" w:fill="C6D9F1" w:themeFill="text2" w:themeFillTint="33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C6D9F1" w:themeFill="text2" w:themeFillTint="33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</w:t>
            </w:r>
            <w:r w:rsidR="001F4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экономии</w:t>
            </w: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786F13" w:rsidRPr="00F75892" w:rsidTr="000C4AAA">
        <w:trPr>
          <w:trHeight w:val="421"/>
        </w:trPr>
        <w:tc>
          <w:tcPr>
            <w:tcW w:w="5211" w:type="dxa"/>
            <w:shd w:val="clear" w:color="auto" w:fill="auto"/>
          </w:tcPr>
          <w:p w:rsidR="00786F13" w:rsidRPr="00F75892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974,79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3A640D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94,64</w:t>
            </w:r>
          </w:p>
        </w:tc>
      </w:tr>
      <w:tr w:rsidR="00786F13" w:rsidRPr="00F75892" w:rsidTr="000C4AAA">
        <w:trPr>
          <w:trHeight w:val="427"/>
        </w:trPr>
        <w:tc>
          <w:tcPr>
            <w:tcW w:w="5211" w:type="dxa"/>
            <w:shd w:val="clear" w:color="auto" w:fill="auto"/>
          </w:tcPr>
          <w:p w:rsidR="00786F13" w:rsidRPr="00F75892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7,67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3A640D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0,74</w:t>
            </w:r>
          </w:p>
        </w:tc>
      </w:tr>
      <w:tr w:rsidR="00786F13" w:rsidRPr="00F75892" w:rsidTr="000C4AAA">
        <w:trPr>
          <w:trHeight w:val="485"/>
        </w:trPr>
        <w:tc>
          <w:tcPr>
            <w:tcW w:w="5211" w:type="dxa"/>
            <w:shd w:val="clear" w:color="auto" w:fill="auto"/>
          </w:tcPr>
          <w:p w:rsidR="00786F13" w:rsidRPr="00F75892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3A640D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2,53</w:t>
            </w:r>
          </w:p>
        </w:tc>
      </w:tr>
      <w:tr w:rsidR="00786F13" w:rsidRPr="00F75892" w:rsidTr="000C4AAA">
        <w:trPr>
          <w:trHeight w:val="974"/>
        </w:trPr>
        <w:tc>
          <w:tcPr>
            <w:tcW w:w="5211" w:type="dxa"/>
            <w:shd w:val="clear" w:color="auto" w:fill="auto"/>
          </w:tcPr>
          <w:p w:rsidR="00786F13" w:rsidRPr="00C952B3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61DD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21,52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C952B3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78FE">
              <w:rPr>
                <w:rFonts w:ascii="Times New Roman" w:hAnsi="Times New Roman" w:cs="Times New Roman"/>
                <w:b/>
                <w:sz w:val="24"/>
                <w:szCs w:val="24"/>
              </w:rPr>
              <w:t>2,09</w:t>
            </w:r>
          </w:p>
        </w:tc>
      </w:tr>
      <w:tr w:rsidR="00786F13" w:rsidRPr="009508D4" w:rsidTr="000C4AAA">
        <w:tc>
          <w:tcPr>
            <w:tcW w:w="5211" w:type="dxa"/>
            <w:shd w:val="clear" w:color="auto" w:fill="auto"/>
          </w:tcPr>
          <w:p w:rsidR="00786F13" w:rsidRPr="00F75892" w:rsidRDefault="00786F13" w:rsidP="000C4A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86F13" w:rsidRPr="00F75892" w:rsidRDefault="00786F13" w:rsidP="000C4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786F13" w:rsidRPr="009508D4" w:rsidRDefault="00786F13" w:rsidP="00786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F13" w:rsidRDefault="00786F13" w:rsidP="00786F1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lastRenderedPageBreak/>
        <w:t>Электронный аукцион о</w:t>
      </w:r>
      <w:r w:rsidR="00607872">
        <w:rPr>
          <w:rFonts w:ascii="Times New Roman" w:hAnsi="Times New Roman" w:cs="Times New Roman"/>
          <w:sz w:val="28"/>
          <w:szCs w:val="28"/>
        </w:rPr>
        <w:t>стается самым распространенным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конкурентным способом определения поставщиков (подрядчиков, исполнителей), что способствует</w:t>
      </w:r>
      <w:r w:rsidR="00607872">
        <w:rPr>
          <w:rFonts w:ascii="Times New Roman" w:hAnsi="Times New Roman" w:cs="Times New Roman"/>
          <w:sz w:val="28"/>
          <w:szCs w:val="28"/>
        </w:rPr>
        <w:t xml:space="preserve"> принципу</w:t>
      </w:r>
      <w:r w:rsidRPr="009508D4">
        <w:rPr>
          <w:rFonts w:ascii="Times New Roman" w:hAnsi="Times New Roman" w:cs="Times New Roman"/>
          <w:sz w:val="28"/>
          <w:szCs w:val="28"/>
        </w:rPr>
        <w:t xml:space="preserve"> открытости и прозрачности осуществления закупок.</w:t>
      </w:r>
    </w:p>
    <w:p w:rsidR="00786F13" w:rsidRPr="00417BF7" w:rsidRDefault="00786F13" w:rsidP="00786F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>В текущем периоде в целях обеспечения нужд Курской области также осуществлялись закупки товаров, работ, услуг у единственного поставщика (подрядчика, исполнителя) на основании актов Правительства Курской области, изданных во исполнение части 2 статьи 15 Федерального закона от 08.03.2022 №46-ФЗ в дополнение к случаям, предусмотренным частью 1 статьи 93 Федерального закона от 05.04.2013 №44-ФЗ, в порядке, установленном постановлением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осуществления».</w:t>
      </w:r>
    </w:p>
    <w:p w:rsidR="00786F13" w:rsidRPr="00417BF7" w:rsidRDefault="00786F13" w:rsidP="00786F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 xml:space="preserve">Такие закупки у единственного поставщика носят исключительный характер, направлены на защиту национальных интересов в связи с недружественными действиями иностранных государств и международных организаций, и учитывают случаи нецелесообразности применения конкурентных способов определения поставщика для обеспечения нужд заказчика. Документы и информация об осуществлении закупок у единственного поставщика (подрядчика, исполнителя) в вышеуказанных случаях не размещаются на официальном сайте ЕИС в информационно-телекоммуникационной сети "Интернет". </w:t>
      </w:r>
    </w:p>
    <w:p w:rsidR="0072208E" w:rsidRDefault="0072208E" w:rsidP="00786F1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6F13" w:rsidRPr="009508D4" w:rsidRDefault="00786F13" w:rsidP="00786F1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786F13" w:rsidRPr="009508D4" w:rsidRDefault="00786F13" w:rsidP="00786F1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786F13" w:rsidRPr="009508D4" w:rsidRDefault="00786F13" w:rsidP="00786F13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786F13" w:rsidRPr="009508D4" w:rsidRDefault="00786F13" w:rsidP="0072208E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86F13" w:rsidRPr="009508D4" w:rsidRDefault="00786F13" w:rsidP="0072208E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786F13" w:rsidRPr="009508D4" w:rsidRDefault="00786F13" w:rsidP="0072208E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результатам конкурентных процедур, руб.;</w:t>
      </w:r>
    </w:p>
    <w:p w:rsidR="00786F13" w:rsidRPr="005E60AE" w:rsidRDefault="00786F13" w:rsidP="00786F13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П2 –  сумма цен контрактов, заключенных в отчетном периоде с </w:t>
      </w: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единственным поставщиком (подрядчиком исполнителем), руб.</w:t>
      </w:r>
    </w:p>
    <w:p w:rsidR="00D77D7D" w:rsidRPr="004455EE" w:rsidRDefault="00786F13" w:rsidP="0072208E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Доля закупок, осуществленных конкурентными способами в объем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закупок в</w:t>
      </w:r>
      <w:r w:rsidR="003F7FD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2023 года составила </w:t>
      </w:r>
      <w:r w:rsidRPr="001F47B4">
        <w:rPr>
          <w:rFonts w:ascii="Times New Roman" w:eastAsiaTheme="minorHAnsi" w:hAnsi="Times New Roman"/>
          <w:b/>
          <w:sz w:val="28"/>
          <w:szCs w:val="28"/>
          <w:lang w:eastAsia="en-US"/>
        </w:rPr>
        <w:t>81,04 %.</w:t>
      </w:r>
    </w:p>
    <w:sectPr w:rsidR="00D77D7D" w:rsidRPr="004455EE" w:rsidSect="004C069D">
      <w:headerReference w:type="default" r:id="rId15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E4" w:rsidRDefault="004D70E4" w:rsidP="00041C57">
      <w:pPr>
        <w:spacing w:after="0" w:line="240" w:lineRule="auto"/>
      </w:pPr>
      <w:r>
        <w:separator/>
      </w:r>
    </w:p>
  </w:endnote>
  <w:endnote w:type="continuationSeparator" w:id="0">
    <w:p w:rsidR="004D70E4" w:rsidRDefault="004D70E4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E4" w:rsidRDefault="004D70E4" w:rsidP="00041C57">
      <w:pPr>
        <w:spacing w:after="0" w:line="240" w:lineRule="auto"/>
      </w:pPr>
      <w:r>
        <w:separator/>
      </w:r>
    </w:p>
  </w:footnote>
  <w:footnote w:type="continuationSeparator" w:id="0">
    <w:p w:rsidR="004D70E4" w:rsidRDefault="004D70E4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70E4" w:rsidRPr="00DF6C9C" w:rsidRDefault="004D70E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A0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5710"/>
    <w:rsid w:val="00025BFB"/>
    <w:rsid w:val="00027E3D"/>
    <w:rsid w:val="000355B3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14E5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85BCD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C4AAA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76AB"/>
    <w:rsid w:val="000F7939"/>
    <w:rsid w:val="001045A8"/>
    <w:rsid w:val="00104916"/>
    <w:rsid w:val="00112BE9"/>
    <w:rsid w:val="00115B20"/>
    <w:rsid w:val="00115C71"/>
    <w:rsid w:val="001226EF"/>
    <w:rsid w:val="00122F59"/>
    <w:rsid w:val="00123DB9"/>
    <w:rsid w:val="001240DE"/>
    <w:rsid w:val="00127685"/>
    <w:rsid w:val="001349B1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0587"/>
    <w:rsid w:val="00171E27"/>
    <w:rsid w:val="00181BCB"/>
    <w:rsid w:val="001823B1"/>
    <w:rsid w:val="00183AE9"/>
    <w:rsid w:val="00185985"/>
    <w:rsid w:val="00194647"/>
    <w:rsid w:val="0019756D"/>
    <w:rsid w:val="001A3BF3"/>
    <w:rsid w:val="001A6AC7"/>
    <w:rsid w:val="001B2C01"/>
    <w:rsid w:val="001B3714"/>
    <w:rsid w:val="001B393E"/>
    <w:rsid w:val="001B4EA3"/>
    <w:rsid w:val="001B56C8"/>
    <w:rsid w:val="001B68B9"/>
    <w:rsid w:val="001C0254"/>
    <w:rsid w:val="001C6857"/>
    <w:rsid w:val="001D52C1"/>
    <w:rsid w:val="001E145F"/>
    <w:rsid w:val="001E2208"/>
    <w:rsid w:val="001E27A7"/>
    <w:rsid w:val="001E41B5"/>
    <w:rsid w:val="001E4447"/>
    <w:rsid w:val="001E46A4"/>
    <w:rsid w:val="001E54B3"/>
    <w:rsid w:val="001E5B10"/>
    <w:rsid w:val="001E7E93"/>
    <w:rsid w:val="001F1ED5"/>
    <w:rsid w:val="001F3838"/>
    <w:rsid w:val="001F4332"/>
    <w:rsid w:val="001F47B4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4C5"/>
    <w:rsid w:val="002205AC"/>
    <w:rsid w:val="002234D9"/>
    <w:rsid w:val="002276AA"/>
    <w:rsid w:val="0023061F"/>
    <w:rsid w:val="00233574"/>
    <w:rsid w:val="0023495D"/>
    <w:rsid w:val="00236AD9"/>
    <w:rsid w:val="00236B28"/>
    <w:rsid w:val="00237889"/>
    <w:rsid w:val="00243260"/>
    <w:rsid w:val="00244A3C"/>
    <w:rsid w:val="00247D46"/>
    <w:rsid w:val="00250870"/>
    <w:rsid w:val="002508E6"/>
    <w:rsid w:val="00251CD5"/>
    <w:rsid w:val="00251D6A"/>
    <w:rsid w:val="002525B7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A0A6F"/>
    <w:rsid w:val="002A0C51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6290"/>
    <w:rsid w:val="002D7F6F"/>
    <w:rsid w:val="002E0565"/>
    <w:rsid w:val="002E0CFE"/>
    <w:rsid w:val="002E0D04"/>
    <w:rsid w:val="002E1C45"/>
    <w:rsid w:val="002E1D48"/>
    <w:rsid w:val="002E294D"/>
    <w:rsid w:val="002E51A8"/>
    <w:rsid w:val="002F077F"/>
    <w:rsid w:val="002F283B"/>
    <w:rsid w:val="002F46F9"/>
    <w:rsid w:val="00302B3D"/>
    <w:rsid w:val="003034AE"/>
    <w:rsid w:val="00304A32"/>
    <w:rsid w:val="00307FEA"/>
    <w:rsid w:val="00311D1F"/>
    <w:rsid w:val="00316C70"/>
    <w:rsid w:val="003172DE"/>
    <w:rsid w:val="00322AEB"/>
    <w:rsid w:val="00322C9F"/>
    <w:rsid w:val="0032522D"/>
    <w:rsid w:val="003263C5"/>
    <w:rsid w:val="00333332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1125"/>
    <w:rsid w:val="00361576"/>
    <w:rsid w:val="00363727"/>
    <w:rsid w:val="003654AA"/>
    <w:rsid w:val="00365866"/>
    <w:rsid w:val="003667C7"/>
    <w:rsid w:val="003731FF"/>
    <w:rsid w:val="0038173E"/>
    <w:rsid w:val="00382084"/>
    <w:rsid w:val="00386C9C"/>
    <w:rsid w:val="003874A5"/>
    <w:rsid w:val="0039132B"/>
    <w:rsid w:val="00394651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2BB7"/>
    <w:rsid w:val="003B3397"/>
    <w:rsid w:val="003B4BEE"/>
    <w:rsid w:val="003B5FC5"/>
    <w:rsid w:val="003B665D"/>
    <w:rsid w:val="003C6DD6"/>
    <w:rsid w:val="003C7420"/>
    <w:rsid w:val="003D024B"/>
    <w:rsid w:val="003D13EC"/>
    <w:rsid w:val="003D2BFB"/>
    <w:rsid w:val="003D35E9"/>
    <w:rsid w:val="003D4A25"/>
    <w:rsid w:val="003D5366"/>
    <w:rsid w:val="003D55CC"/>
    <w:rsid w:val="003D5B9B"/>
    <w:rsid w:val="003E43CF"/>
    <w:rsid w:val="003E470C"/>
    <w:rsid w:val="003F01C2"/>
    <w:rsid w:val="003F01C4"/>
    <w:rsid w:val="003F2544"/>
    <w:rsid w:val="003F29D3"/>
    <w:rsid w:val="003F543B"/>
    <w:rsid w:val="003F5E9B"/>
    <w:rsid w:val="003F7FD0"/>
    <w:rsid w:val="00400E66"/>
    <w:rsid w:val="00400ECF"/>
    <w:rsid w:val="00400FB0"/>
    <w:rsid w:val="0040291F"/>
    <w:rsid w:val="00403832"/>
    <w:rsid w:val="004045F0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17BF7"/>
    <w:rsid w:val="0042174E"/>
    <w:rsid w:val="0042346C"/>
    <w:rsid w:val="00427275"/>
    <w:rsid w:val="004326B8"/>
    <w:rsid w:val="00432892"/>
    <w:rsid w:val="00432EEA"/>
    <w:rsid w:val="0043364C"/>
    <w:rsid w:val="00433A52"/>
    <w:rsid w:val="00444C21"/>
    <w:rsid w:val="004455EE"/>
    <w:rsid w:val="004505CA"/>
    <w:rsid w:val="00451F20"/>
    <w:rsid w:val="00453C33"/>
    <w:rsid w:val="004547DC"/>
    <w:rsid w:val="00455035"/>
    <w:rsid w:val="00455345"/>
    <w:rsid w:val="004616D4"/>
    <w:rsid w:val="00464F5F"/>
    <w:rsid w:val="004659EA"/>
    <w:rsid w:val="00465F02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6426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1E90"/>
    <w:rsid w:val="004C328E"/>
    <w:rsid w:val="004C6E6E"/>
    <w:rsid w:val="004D18B3"/>
    <w:rsid w:val="004D2043"/>
    <w:rsid w:val="004D259A"/>
    <w:rsid w:val="004D28B1"/>
    <w:rsid w:val="004D70E4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7C35"/>
    <w:rsid w:val="0053050C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67A07"/>
    <w:rsid w:val="00571139"/>
    <w:rsid w:val="005713DC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C2E5F"/>
    <w:rsid w:val="005C3D32"/>
    <w:rsid w:val="005C6479"/>
    <w:rsid w:val="005D0F4D"/>
    <w:rsid w:val="005D1B79"/>
    <w:rsid w:val="005D1E12"/>
    <w:rsid w:val="005D3C88"/>
    <w:rsid w:val="005D4433"/>
    <w:rsid w:val="005D5A3D"/>
    <w:rsid w:val="005D7E48"/>
    <w:rsid w:val="005E05B9"/>
    <w:rsid w:val="005E60AE"/>
    <w:rsid w:val="005E76DA"/>
    <w:rsid w:val="005E7A1C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4A1"/>
    <w:rsid w:val="00604DBC"/>
    <w:rsid w:val="00606792"/>
    <w:rsid w:val="00606F3D"/>
    <w:rsid w:val="00607872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3A2C"/>
    <w:rsid w:val="00624DE8"/>
    <w:rsid w:val="00625392"/>
    <w:rsid w:val="0063791A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A65"/>
    <w:rsid w:val="00676FCD"/>
    <w:rsid w:val="00680EF9"/>
    <w:rsid w:val="00681992"/>
    <w:rsid w:val="00681C57"/>
    <w:rsid w:val="00681C7E"/>
    <w:rsid w:val="00685D2F"/>
    <w:rsid w:val="006877B3"/>
    <w:rsid w:val="00692AEE"/>
    <w:rsid w:val="0069389D"/>
    <w:rsid w:val="006A1011"/>
    <w:rsid w:val="006A2128"/>
    <w:rsid w:val="006A249E"/>
    <w:rsid w:val="006A33C4"/>
    <w:rsid w:val="006A5DDE"/>
    <w:rsid w:val="006A7EBE"/>
    <w:rsid w:val="006B1AC4"/>
    <w:rsid w:val="006B1CCC"/>
    <w:rsid w:val="006B4190"/>
    <w:rsid w:val="006B474D"/>
    <w:rsid w:val="006B6E89"/>
    <w:rsid w:val="006B7B74"/>
    <w:rsid w:val="006C3763"/>
    <w:rsid w:val="006C5330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3126"/>
    <w:rsid w:val="007168EF"/>
    <w:rsid w:val="00717C11"/>
    <w:rsid w:val="00720678"/>
    <w:rsid w:val="0072208E"/>
    <w:rsid w:val="00723DB5"/>
    <w:rsid w:val="00724CB7"/>
    <w:rsid w:val="00727180"/>
    <w:rsid w:val="0073055C"/>
    <w:rsid w:val="00732720"/>
    <w:rsid w:val="007344C2"/>
    <w:rsid w:val="00737D14"/>
    <w:rsid w:val="00740356"/>
    <w:rsid w:val="00742459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3E70"/>
    <w:rsid w:val="0077475D"/>
    <w:rsid w:val="00774BA4"/>
    <w:rsid w:val="00774F89"/>
    <w:rsid w:val="00777A84"/>
    <w:rsid w:val="007817D3"/>
    <w:rsid w:val="00781BF7"/>
    <w:rsid w:val="00783D86"/>
    <w:rsid w:val="00786F13"/>
    <w:rsid w:val="007870AC"/>
    <w:rsid w:val="00791B1C"/>
    <w:rsid w:val="007939D1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56CD"/>
    <w:rsid w:val="007C678F"/>
    <w:rsid w:val="007C67A8"/>
    <w:rsid w:val="007D1D07"/>
    <w:rsid w:val="007D34F7"/>
    <w:rsid w:val="007D427A"/>
    <w:rsid w:val="007D60DF"/>
    <w:rsid w:val="007D71E6"/>
    <w:rsid w:val="007D7F69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24E84"/>
    <w:rsid w:val="008341BE"/>
    <w:rsid w:val="00834DCB"/>
    <w:rsid w:val="008353E5"/>
    <w:rsid w:val="00836EEB"/>
    <w:rsid w:val="00842528"/>
    <w:rsid w:val="00842F5C"/>
    <w:rsid w:val="00843143"/>
    <w:rsid w:val="00845087"/>
    <w:rsid w:val="00846E69"/>
    <w:rsid w:val="00846F1E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9EB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4DCE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31B4"/>
    <w:rsid w:val="008E4DEB"/>
    <w:rsid w:val="008F6AA8"/>
    <w:rsid w:val="00900729"/>
    <w:rsid w:val="00903C54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83674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9F7288"/>
    <w:rsid w:val="00A01A8B"/>
    <w:rsid w:val="00A034CF"/>
    <w:rsid w:val="00A069F2"/>
    <w:rsid w:val="00A1069F"/>
    <w:rsid w:val="00A107E7"/>
    <w:rsid w:val="00A10974"/>
    <w:rsid w:val="00A12E34"/>
    <w:rsid w:val="00A13533"/>
    <w:rsid w:val="00A13948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ADE"/>
    <w:rsid w:val="00A37E70"/>
    <w:rsid w:val="00A45F2F"/>
    <w:rsid w:val="00A47204"/>
    <w:rsid w:val="00A50485"/>
    <w:rsid w:val="00A51DC7"/>
    <w:rsid w:val="00A540FE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257E"/>
    <w:rsid w:val="00A740A6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A3670"/>
    <w:rsid w:val="00AA73EA"/>
    <w:rsid w:val="00AB2410"/>
    <w:rsid w:val="00AB263B"/>
    <w:rsid w:val="00AB271A"/>
    <w:rsid w:val="00AC4671"/>
    <w:rsid w:val="00AC4BC6"/>
    <w:rsid w:val="00AC4CE8"/>
    <w:rsid w:val="00AC6B20"/>
    <w:rsid w:val="00AC7A9B"/>
    <w:rsid w:val="00AC7E94"/>
    <w:rsid w:val="00AD4129"/>
    <w:rsid w:val="00AD5B1E"/>
    <w:rsid w:val="00AD5ED9"/>
    <w:rsid w:val="00AF12DC"/>
    <w:rsid w:val="00AF2A91"/>
    <w:rsid w:val="00AF31FA"/>
    <w:rsid w:val="00AF3994"/>
    <w:rsid w:val="00AF3ECF"/>
    <w:rsid w:val="00AF53E9"/>
    <w:rsid w:val="00B00EB2"/>
    <w:rsid w:val="00B03A4E"/>
    <w:rsid w:val="00B03D8F"/>
    <w:rsid w:val="00B07F36"/>
    <w:rsid w:val="00B10B21"/>
    <w:rsid w:val="00B2066D"/>
    <w:rsid w:val="00B222B1"/>
    <w:rsid w:val="00B23DD6"/>
    <w:rsid w:val="00B2721B"/>
    <w:rsid w:val="00B31FAE"/>
    <w:rsid w:val="00B3434A"/>
    <w:rsid w:val="00B366FE"/>
    <w:rsid w:val="00B37ADC"/>
    <w:rsid w:val="00B37F81"/>
    <w:rsid w:val="00B404D8"/>
    <w:rsid w:val="00B41CBA"/>
    <w:rsid w:val="00B52499"/>
    <w:rsid w:val="00B54CF7"/>
    <w:rsid w:val="00B56306"/>
    <w:rsid w:val="00B56C9F"/>
    <w:rsid w:val="00B56DE2"/>
    <w:rsid w:val="00B60D7A"/>
    <w:rsid w:val="00B624DB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2E5C"/>
    <w:rsid w:val="00BA42D2"/>
    <w:rsid w:val="00BA493B"/>
    <w:rsid w:val="00BA7BFD"/>
    <w:rsid w:val="00BB1B74"/>
    <w:rsid w:val="00BB29C9"/>
    <w:rsid w:val="00BB2FC5"/>
    <w:rsid w:val="00BB4976"/>
    <w:rsid w:val="00BB5073"/>
    <w:rsid w:val="00BB5A47"/>
    <w:rsid w:val="00BB6D93"/>
    <w:rsid w:val="00BC0053"/>
    <w:rsid w:val="00BC0663"/>
    <w:rsid w:val="00BC1F4C"/>
    <w:rsid w:val="00BC6639"/>
    <w:rsid w:val="00BD15AC"/>
    <w:rsid w:val="00BD3BCA"/>
    <w:rsid w:val="00BD784C"/>
    <w:rsid w:val="00BE0533"/>
    <w:rsid w:val="00BE132D"/>
    <w:rsid w:val="00BE365F"/>
    <w:rsid w:val="00BE42A5"/>
    <w:rsid w:val="00BE4520"/>
    <w:rsid w:val="00BE6E20"/>
    <w:rsid w:val="00BE6E5C"/>
    <w:rsid w:val="00BE74A6"/>
    <w:rsid w:val="00BE7D9D"/>
    <w:rsid w:val="00BF1066"/>
    <w:rsid w:val="00BF19D8"/>
    <w:rsid w:val="00BF1EE3"/>
    <w:rsid w:val="00BF39D6"/>
    <w:rsid w:val="00BF53FF"/>
    <w:rsid w:val="00BF7480"/>
    <w:rsid w:val="00BF7816"/>
    <w:rsid w:val="00C01AD5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4732D"/>
    <w:rsid w:val="00C50532"/>
    <w:rsid w:val="00C50C60"/>
    <w:rsid w:val="00C51564"/>
    <w:rsid w:val="00C52073"/>
    <w:rsid w:val="00C530B1"/>
    <w:rsid w:val="00C55C1D"/>
    <w:rsid w:val="00C6130A"/>
    <w:rsid w:val="00C6454E"/>
    <w:rsid w:val="00C64C0A"/>
    <w:rsid w:val="00C64E91"/>
    <w:rsid w:val="00C66702"/>
    <w:rsid w:val="00C66B61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2E67"/>
    <w:rsid w:val="00C93537"/>
    <w:rsid w:val="00CA4666"/>
    <w:rsid w:val="00CA4D11"/>
    <w:rsid w:val="00CA5D7D"/>
    <w:rsid w:val="00CA60E7"/>
    <w:rsid w:val="00CA6797"/>
    <w:rsid w:val="00CB3D2E"/>
    <w:rsid w:val="00CB5082"/>
    <w:rsid w:val="00CB51CD"/>
    <w:rsid w:val="00CB5B07"/>
    <w:rsid w:val="00CB7ED7"/>
    <w:rsid w:val="00CC068F"/>
    <w:rsid w:val="00CC208C"/>
    <w:rsid w:val="00CC5F74"/>
    <w:rsid w:val="00CC603A"/>
    <w:rsid w:val="00CC6F7F"/>
    <w:rsid w:val="00CC7138"/>
    <w:rsid w:val="00CC7962"/>
    <w:rsid w:val="00CD2710"/>
    <w:rsid w:val="00CD2A34"/>
    <w:rsid w:val="00CD3F10"/>
    <w:rsid w:val="00CE01FF"/>
    <w:rsid w:val="00CE468B"/>
    <w:rsid w:val="00CE47D1"/>
    <w:rsid w:val="00CE699C"/>
    <w:rsid w:val="00CF1B53"/>
    <w:rsid w:val="00CF3255"/>
    <w:rsid w:val="00CF45F2"/>
    <w:rsid w:val="00D04691"/>
    <w:rsid w:val="00D109DD"/>
    <w:rsid w:val="00D1177D"/>
    <w:rsid w:val="00D119D2"/>
    <w:rsid w:val="00D131BC"/>
    <w:rsid w:val="00D14AF7"/>
    <w:rsid w:val="00D15F54"/>
    <w:rsid w:val="00D23832"/>
    <w:rsid w:val="00D306C5"/>
    <w:rsid w:val="00D30A4A"/>
    <w:rsid w:val="00D34691"/>
    <w:rsid w:val="00D34955"/>
    <w:rsid w:val="00D37837"/>
    <w:rsid w:val="00D40108"/>
    <w:rsid w:val="00D40232"/>
    <w:rsid w:val="00D42C9A"/>
    <w:rsid w:val="00D4368C"/>
    <w:rsid w:val="00D43702"/>
    <w:rsid w:val="00D4381D"/>
    <w:rsid w:val="00D442B4"/>
    <w:rsid w:val="00D46780"/>
    <w:rsid w:val="00D47624"/>
    <w:rsid w:val="00D47ECC"/>
    <w:rsid w:val="00D47FB4"/>
    <w:rsid w:val="00D54FFF"/>
    <w:rsid w:val="00D56CC6"/>
    <w:rsid w:val="00D622A3"/>
    <w:rsid w:val="00D6528A"/>
    <w:rsid w:val="00D66426"/>
    <w:rsid w:val="00D676A0"/>
    <w:rsid w:val="00D71339"/>
    <w:rsid w:val="00D75EA0"/>
    <w:rsid w:val="00D76913"/>
    <w:rsid w:val="00D77D7D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B6EBE"/>
    <w:rsid w:val="00DC0D7D"/>
    <w:rsid w:val="00DC26D7"/>
    <w:rsid w:val="00DC2A23"/>
    <w:rsid w:val="00DC2C0D"/>
    <w:rsid w:val="00DC4B19"/>
    <w:rsid w:val="00DC60C0"/>
    <w:rsid w:val="00DC7F09"/>
    <w:rsid w:val="00DD1A63"/>
    <w:rsid w:val="00DD4427"/>
    <w:rsid w:val="00DD48EA"/>
    <w:rsid w:val="00DD5968"/>
    <w:rsid w:val="00DE04DD"/>
    <w:rsid w:val="00DE0B34"/>
    <w:rsid w:val="00DE32F5"/>
    <w:rsid w:val="00DE3ACD"/>
    <w:rsid w:val="00DE7700"/>
    <w:rsid w:val="00DF107A"/>
    <w:rsid w:val="00DF5125"/>
    <w:rsid w:val="00DF620C"/>
    <w:rsid w:val="00DF6C9C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5632A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6C1D"/>
    <w:rsid w:val="00EA79CF"/>
    <w:rsid w:val="00EC0158"/>
    <w:rsid w:val="00EC0FCD"/>
    <w:rsid w:val="00EC2492"/>
    <w:rsid w:val="00EC3D53"/>
    <w:rsid w:val="00ED08A8"/>
    <w:rsid w:val="00ED18BC"/>
    <w:rsid w:val="00ED38B2"/>
    <w:rsid w:val="00EE120A"/>
    <w:rsid w:val="00EE3EBE"/>
    <w:rsid w:val="00EE6674"/>
    <w:rsid w:val="00EF0D54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B06"/>
    <w:rsid w:val="00F10ECD"/>
    <w:rsid w:val="00F119A4"/>
    <w:rsid w:val="00F14B64"/>
    <w:rsid w:val="00F15FBF"/>
    <w:rsid w:val="00F20983"/>
    <w:rsid w:val="00F2105B"/>
    <w:rsid w:val="00F210DB"/>
    <w:rsid w:val="00F23230"/>
    <w:rsid w:val="00F2531D"/>
    <w:rsid w:val="00F329DC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75892"/>
    <w:rsid w:val="00F81A8F"/>
    <w:rsid w:val="00F84394"/>
    <w:rsid w:val="00F868A6"/>
    <w:rsid w:val="00F90D92"/>
    <w:rsid w:val="00F94F00"/>
    <w:rsid w:val="00F955A2"/>
    <w:rsid w:val="00FA40EF"/>
    <w:rsid w:val="00FB14C4"/>
    <w:rsid w:val="00FB2C33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1029"/>
    <w:rsid w:val="00FE3E83"/>
    <w:rsid w:val="00FE4636"/>
    <w:rsid w:val="00FF00B4"/>
    <w:rsid w:val="00FF1595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Emphasis"/>
    <w:basedOn w:val="a0"/>
    <w:uiPriority w:val="20"/>
    <w:qFormat/>
    <w:rsid w:val="002E294D"/>
    <w:rPr>
      <w:i/>
      <w:iCs/>
    </w:rPr>
  </w:style>
  <w:style w:type="character" w:customStyle="1" w:styleId="212pt">
    <w:name w:val="Основной текст (2) + 12 pt"/>
    <w:basedOn w:val="a0"/>
    <w:rsid w:val="00AD5B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 i="0"/>
            </a:pPr>
            <a:r>
              <a:rPr lang="ru-RU" sz="1400" i="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>
              <a:defRPr i="0"/>
            </a:pPr>
            <a:r>
              <a:rPr lang="ru-RU" sz="1400" i="0">
                <a:latin typeface="Times New Roman" pitchFamily="18" charset="0"/>
                <a:cs typeface="Times New Roman" pitchFamily="18" charset="0"/>
              </a:rPr>
              <a:t>во 2-м квартале  2023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>
        <c:manualLayout>
          <c:layoutTarget val="inner"/>
          <c:xMode val="edge"/>
          <c:yMode val="edge"/>
          <c:x val="0.17544690147264577"/>
          <c:y val="0.33538027399754444"/>
          <c:w val="0.28111304949156779"/>
          <c:h val="0.542726927920137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89,51%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4.1589032944124332E-2"/>
                  <c:y val="1.223158759749228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7,71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2,78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Запрос котировок в электронной форме</c:v>
                </c:pt>
                <c:pt idx="2">
                  <c:v>Открытый конкурс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0.89510000000000078</c:v>
                </c:pt>
                <c:pt idx="1">
                  <c:v>7.7100000000000113E-2</c:v>
                </c:pt>
                <c:pt idx="2">
                  <c:v>2.7800000000000071E-2</c:v>
                </c:pt>
              </c:numCache>
            </c:numRef>
          </c:val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9.7554593941833911E-2"/>
          <c:y val="0.20576861240743058"/>
          <c:w val="0.8823186072255208"/>
          <c:h val="0.591865803175364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>
                <c:manualLayout>
                  <c:x val="-4.0253597665291414E-3"/>
                  <c:y val="7.046870287925707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2 735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2 квартал 2022 года</c:v>
                </c:pt>
                <c:pt idx="1">
                  <c:v>2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2826</c:v>
                </c:pt>
                <c:pt idx="1">
                  <c:v>2735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 квартал 2022 года</c:v>
                </c:pt>
                <c:pt idx="1">
                  <c:v>2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12715.98</c:v>
                </c:pt>
                <c:pt idx="1">
                  <c:v>21569.980000000021</c:v>
                </c:pt>
              </c:numCache>
            </c:numRef>
          </c:val>
        </c:ser>
        <c:dLbls>
          <c:showVal val="1"/>
        </c:dLbls>
        <c:gapWidth val="75"/>
        <c:axId val="82396288"/>
        <c:axId val="82398208"/>
      </c:barChart>
      <c:catAx>
        <c:axId val="82396288"/>
        <c:scaling>
          <c:orientation val="minMax"/>
        </c:scaling>
        <c:axPos val="b"/>
        <c:numFmt formatCode="General" sourceLinked="0"/>
        <c:majorTickMark val="none"/>
        <c:tickLblPos val="nextTo"/>
        <c:crossAx val="82398208"/>
        <c:crosses val="autoZero"/>
        <c:auto val="1"/>
        <c:lblAlgn val="ctr"/>
        <c:lblOffset val="100"/>
      </c:catAx>
      <c:valAx>
        <c:axId val="82398208"/>
        <c:scaling>
          <c:orientation val="minMax"/>
        </c:scaling>
        <c:axPos val="l"/>
        <c:numFmt formatCode="#,##0" sourceLinked="1"/>
        <c:majorTickMark val="none"/>
        <c:tickLblPos val="nextTo"/>
        <c:crossAx val="82396288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en-US" baseline="0"/>
                      <a:t> 239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2986813204240709E-2"/>
                  <c:y val="-2.1121265276974034E-2"/>
                </c:manualLayout>
              </c:layout>
              <c:showVal val="1"/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2023 года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163E-2"/>
                  <c:y val="-3.9499048644888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574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6.9443997815819428E-3"/>
                  <c:y val="-1.0645923057283849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2023 года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103E-2"/>
                  <c:y val="-3.398642271906918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 665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6.9444444444447112E-3"/>
                  <c:y val="-1.587301587301591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2023 года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5665</c:v>
                </c:pt>
              </c:numCache>
            </c:numRef>
          </c:val>
        </c:ser>
        <c:shape val="cylinder"/>
        <c:axId val="84579072"/>
        <c:axId val="84580992"/>
        <c:axId val="0"/>
      </c:bar3DChart>
      <c:catAx>
        <c:axId val="845790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580992"/>
        <c:crosses val="autoZero"/>
        <c:auto val="1"/>
        <c:lblAlgn val="ctr"/>
        <c:lblOffset val="100"/>
      </c:catAx>
      <c:valAx>
        <c:axId val="84580992"/>
        <c:scaling>
          <c:orientation val="minMax"/>
        </c:scaling>
        <c:axPos val="l"/>
        <c:numFmt formatCode="General" sourceLinked="1"/>
        <c:tickLblPos val="nextTo"/>
        <c:crossAx val="845790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во 2-м квартале 2023 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644"/>
          <c:y val="3.0476190476191649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60030016659166452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3576024978823E-3"/>
                  <c:y val="-3.3269025914151894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3 525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9782947994759692E-3"/>
                  <c:y val="-4.3561905189017078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3 497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2022 года</c:v>
                </c:pt>
                <c:pt idx="1">
                  <c:v>2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3525</c:v>
                </c:pt>
                <c:pt idx="1">
                  <c:v>3489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0586569033937727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17</a:t>
                    </a:r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 891,17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292417198212E-3"/>
                  <c:y val="-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15</a:t>
                    </a:r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 924,08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2022 года</c:v>
                </c:pt>
                <c:pt idx="1">
                  <c:v>2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17891.169999999962</c:v>
                </c:pt>
                <c:pt idx="1">
                  <c:v>15924.08</c:v>
                </c:pt>
              </c:numCache>
            </c:numRef>
          </c:val>
        </c:ser>
        <c:axId val="95307264"/>
        <c:axId val="97900800"/>
      </c:barChart>
      <c:catAx>
        <c:axId val="95307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900800"/>
        <c:crosses val="autoZero"/>
        <c:auto val="1"/>
        <c:lblAlgn val="ctr"/>
        <c:lblOffset val="100"/>
      </c:catAx>
      <c:valAx>
        <c:axId val="9790080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30726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>
                <c:manualLayout>
                  <c:x val="2.0780815413016353E-3"/>
                  <c:y val="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1030,05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301,25</a:t>
                    </a:r>
                    <a:endParaRPr lang="en-US">
                      <a:solidFill>
                        <a:sysClr val="windowText" lastClr="00000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989.88</c:v>
                </c:pt>
                <c:pt idx="1">
                  <c:v>301.25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2022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2022 года</c:v>
                </c:pt>
              </c:strCache>
            </c:strRef>
          </c:cat>
          <c:val>
            <c:numRef>
              <c:f>Лист1!$D$2:$D$3</c:f>
            </c:numRef>
          </c:val>
        </c:ser>
        <c:axId val="132519040"/>
        <c:axId val="132520576"/>
      </c:barChart>
      <c:catAx>
        <c:axId val="13251904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20576"/>
        <c:crosses val="autoZero"/>
        <c:auto val="1"/>
        <c:lblAlgn val="ctr"/>
        <c:lblOffset val="100"/>
      </c:catAx>
      <c:valAx>
        <c:axId val="132520576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1904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2520-86E8-4F76-B86E-F14DDB158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D678-0A64-4A1C-8147-9DEB5A47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1645</Words>
  <Characters>9377</Characters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2023-01-12T13:12:00Z</cp:lastPrinted>
  <dcterms:created xsi:type="dcterms:W3CDTF">2023-08-10T09:44:00Z</dcterms:created>
  <dcterms:modified xsi:type="dcterms:W3CDTF">2023-08-10T12:16:00Z</dcterms:modified>
</cp:coreProperties>
</file>