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DD" w:rsidRPr="00AB241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AB241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AB241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AB241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AB241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AB2410">
        <w:rPr>
          <w:rFonts w:ascii="Times New Roman" w:hAnsi="Times New Roman" w:cs="Times New Roman"/>
          <w:b/>
          <w:sz w:val="28"/>
          <w:szCs w:val="28"/>
        </w:rPr>
        <w:t xml:space="preserve">нужд Курской области в соответствии с Федеральным законом от 05.04.2013 № 44-ФЗ «О контрактной системе в сфере закупок </w:t>
      </w:r>
      <w:r w:rsidRPr="00480AE8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 и муниципальных нужд» по итогам</w:t>
      </w:r>
      <w:r w:rsidR="00E32379" w:rsidRPr="0048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D3" w:rsidRPr="00480AE8">
        <w:rPr>
          <w:rFonts w:ascii="Times New Roman" w:hAnsi="Times New Roman" w:cs="Times New Roman"/>
          <w:b/>
          <w:sz w:val="28"/>
          <w:szCs w:val="28"/>
        </w:rPr>
        <w:t>3</w:t>
      </w:r>
      <w:r w:rsidR="009109F4" w:rsidRPr="00480AE8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480AE8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480AE8">
        <w:rPr>
          <w:rFonts w:ascii="Times New Roman" w:hAnsi="Times New Roman" w:cs="Times New Roman"/>
          <w:b/>
          <w:sz w:val="28"/>
          <w:szCs w:val="28"/>
        </w:rPr>
        <w:t>20</w:t>
      </w:r>
      <w:r w:rsidRPr="00480A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AB241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AB241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AB241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Курск-2020 год</w:t>
      </w:r>
    </w:p>
    <w:p w:rsidR="00BE4520" w:rsidRPr="00AB2410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410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AB2410">
        <w:rPr>
          <w:rFonts w:ascii="Times New Roman" w:hAnsi="Times New Roman"/>
          <w:sz w:val="28"/>
          <w:szCs w:val="28"/>
        </w:rPr>
        <w:t xml:space="preserve"> результат</w:t>
      </w:r>
      <w:r w:rsidRPr="00AB2410">
        <w:rPr>
          <w:rFonts w:ascii="Times New Roman" w:hAnsi="Times New Roman"/>
          <w:sz w:val="28"/>
          <w:szCs w:val="28"/>
        </w:rPr>
        <w:t>ам</w:t>
      </w:r>
      <w:r w:rsidR="00BE4520" w:rsidRPr="00AB2410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AB2410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AB2410">
        <w:rPr>
          <w:rFonts w:ascii="Times New Roman" w:hAnsi="Times New Roman"/>
          <w:sz w:val="28"/>
          <w:szCs w:val="28"/>
        </w:rPr>
        <w:t xml:space="preserve"> за </w:t>
      </w:r>
      <w:r w:rsidR="00C35EA0" w:rsidRPr="00AB2410">
        <w:rPr>
          <w:rFonts w:ascii="Times New Roman" w:hAnsi="Times New Roman"/>
          <w:sz w:val="28"/>
          <w:szCs w:val="28"/>
        </w:rPr>
        <w:t>2</w:t>
      </w:r>
      <w:r w:rsidR="00BE4520" w:rsidRPr="00AB2410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AB2410">
        <w:rPr>
          <w:rFonts w:ascii="Times New Roman" w:hAnsi="Times New Roman"/>
          <w:sz w:val="28"/>
          <w:szCs w:val="28"/>
        </w:rPr>
        <w:t>20</w:t>
      </w:r>
      <w:r w:rsidR="00BE4520" w:rsidRPr="00AB2410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AB2410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BE4520" w:rsidRPr="00AB2410">
        <w:rPr>
          <w:rFonts w:ascii="Times New Roman" w:hAnsi="Times New Roman"/>
          <w:color w:val="000000"/>
          <w:sz w:val="28"/>
          <w:szCs w:val="28"/>
        </w:rPr>
        <w:t>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AB2410">
        <w:rPr>
          <w:rFonts w:ascii="Times New Roman" w:hAnsi="Times New Roman"/>
          <w:sz w:val="28"/>
          <w:szCs w:val="28"/>
        </w:rPr>
        <w:t>.</w:t>
      </w:r>
    </w:p>
    <w:p w:rsidR="00BE4520" w:rsidRPr="00AB2410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410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AB2410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AB2410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AB2410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AB2410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AB2410" w:rsidRDefault="005D3C88" w:rsidP="0048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410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480AE8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ab/>
      </w:r>
      <w:r w:rsidR="00ED18BC" w:rsidRPr="00AB2410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666D60" w:rsidRPr="00AB2410">
        <w:rPr>
          <w:rFonts w:ascii="Times New Roman" w:hAnsi="Times New Roman" w:cs="Times New Roman"/>
          <w:sz w:val="28"/>
          <w:szCs w:val="28"/>
        </w:rPr>
        <w:t xml:space="preserve">о </w:t>
      </w:r>
      <w:r w:rsidR="00625392" w:rsidRPr="00480AE8">
        <w:rPr>
          <w:rFonts w:ascii="Times New Roman" w:hAnsi="Times New Roman" w:cs="Times New Roman"/>
          <w:sz w:val="28"/>
          <w:szCs w:val="28"/>
        </w:rPr>
        <w:t>3</w:t>
      </w:r>
      <w:r w:rsidR="00ED18BC" w:rsidRPr="00480AE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480AE8">
        <w:rPr>
          <w:rFonts w:ascii="Times New Roman" w:hAnsi="Times New Roman" w:cs="Times New Roman"/>
          <w:sz w:val="28"/>
          <w:szCs w:val="28"/>
        </w:rPr>
        <w:t>20</w:t>
      </w:r>
      <w:r w:rsidR="00ED18BC" w:rsidRPr="00480AE8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666D60" w:rsidRPr="00480AE8">
        <w:rPr>
          <w:rFonts w:ascii="Times New Roman" w:hAnsi="Times New Roman" w:cs="Times New Roman"/>
          <w:sz w:val="28"/>
          <w:szCs w:val="28"/>
        </w:rPr>
        <w:t xml:space="preserve">2 </w:t>
      </w:r>
      <w:r w:rsidR="00625392" w:rsidRPr="00480AE8">
        <w:rPr>
          <w:rFonts w:ascii="Times New Roman" w:hAnsi="Times New Roman" w:cs="Times New Roman"/>
          <w:sz w:val="28"/>
          <w:szCs w:val="28"/>
        </w:rPr>
        <w:t>887</w:t>
      </w:r>
      <w:r w:rsidR="003431D4" w:rsidRPr="00480AE8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480AE8" w:rsidRPr="00480AE8">
        <w:rPr>
          <w:rFonts w:ascii="Times New Roman" w:hAnsi="Times New Roman" w:cs="Times New Roman"/>
          <w:sz w:val="28"/>
          <w:szCs w:val="28"/>
        </w:rPr>
        <w:t>й</w:t>
      </w:r>
      <w:r w:rsidR="003431D4" w:rsidRPr="00480AE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25392" w:rsidRPr="00480AE8">
        <w:rPr>
          <w:rFonts w:ascii="Times New Roman" w:hAnsi="Times New Roman" w:cs="Times New Roman"/>
          <w:sz w:val="28"/>
          <w:szCs w:val="28"/>
        </w:rPr>
        <w:t>5 223,61</w:t>
      </w:r>
      <w:r w:rsidR="000B79C7" w:rsidRPr="00480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480AE8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80AE8">
        <w:rPr>
          <w:rFonts w:ascii="Times New Roman" w:hAnsi="Times New Roman" w:cs="Times New Roman"/>
          <w:sz w:val="28"/>
          <w:szCs w:val="28"/>
        </w:rPr>
        <w:t>,</w:t>
      </w:r>
      <w:r w:rsidR="00ED18BC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80AE8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80AE8">
        <w:rPr>
          <w:rFonts w:ascii="Times New Roman" w:hAnsi="Times New Roman" w:cs="Times New Roman"/>
          <w:sz w:val="28"/>
          <w:szCs w:val="28"/>
        </w:rPr>
        <w:t>:</w:t>
      </w:r>
    </w:p>
    <w:p w:rsidR="00D306C5" w:rsidRPr="00480AE8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625392" w:rsidRPr="00480AE8">
        <w:rPr>
          <w:rFonts w:ascii="Times New Roman" w:hAnsi="Times New Roman" w:cs="Times New Roman"/>
          <w:sz w:val="28"/>
          <w:szCs w:val="28"/>
        </w:rPr>
        <w:t>790</w:t>
      </w:r>
      <w:r w:rsidR="00D306C5" w:rsidRPr="00480AE8">
        <w:rPr>
          <w:rFonts w:ascii="Times New Roman" w:hAnsi="Times New Roman" w:cs="Times New Roman"/>
          <w:sz w:val="28"/>
          <w:szCs w:val="28"/>
        </w:rPr>
        <w:t xml:space="preserve"> извещений о проведении малых закупок, осуществляемых в случаях, установленных </w:t>
      </w:r>
      <w:hyperlink r:id="rId8" w:history="1">
        <w:r w:rsidR="00D306C5" w:rsidRPr="00480AE8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480A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306C5" w:rsidRPr="00480AE8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480AE8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625392" w:rsidRPr="00480AE8">
        <w:rPr>
          <w:rFonts w:ascii="Times New Roman" w:hAnsi="Times New Roman" w:cs="Times New Roman"/>
          <w:sz w:val="28"/>
          <w:szCs w:val="28"/>
        </w:rPr>
        <w:t>114,37</w:t>
      </w:r>
      <w:r w:rsidR="00D306C5" w:rsidRPr="00480AE8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480AE8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480AE8">
        <w:rPr>
          <w:rFonts w:ascii="Times New Roman" w:hAnsi="Times New Roman" w:cs="Times New Roman"/>
          <w:sz w:val="28"/>
          <w:szCs w:val="28"/>
        </w:rPr>
        <w:t>;</w:t>
      </w:r>
    </w:p>
    <w:p w:rsidR="00B60D7A" w:rsidRPr="00480AE8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152B2" w:rsidRPr="00480AE8">
        <w:rPr>
          <w:rFonts w:ascii="Times New Roman" w:hAnsi="Times New Roman" w:cs="Times New Roman"/>
          <w:sz w:val="28"/>
          <w:szCs w:val="28"/>
        </w:rPr>
        <w:t xml:space="preserve">2 </w:t>
      </w:r>
      <w:r w:rsidR="00625392" w:rsidRPr="00480AE8">
        <w:rPr>
          <w:rFonts w:ascii="Times New Roman" w:hAnsi="Times New Roman" w:cs="Times New Roman"/>
          <w:sz w:val="28"/>
          <w:szCs w:val="28"/>
        </w:rPr>
        <w:t>097</w:t>
      </w:r>
      <w:r w:rsidRPr="00480AE8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625392" w:rsidRPr="00480AE8">
        <w:rPr>
          <w:rFonts w:ascii="Times New Roman" w:hAnsi="Times New Roman" w:cs="Times New Roman"/>
          <w:sz w:val="28"/>
          <w:szCs w:val="28"/>
        </w:rPr>
        <w:t>5</w:t>
      </w:r>
      <w:r w:rsidR="005D1B79" w:rsidRPr="00480AE8">
        <w:rPr>
          <w:rFonts w:ascii="Times New Roman" w:hAnsi="Times New Roman" w:cs="Times New Roman"/>
          <w:sz w:val="28"/>
          <w:szCs w:val="28"/>
        </w:rPr>
        <w:t> </w:t>
      </w:r>
      <w:r w:rsidR="00625392" w:rsidRPr="00480AE8">
        <w:rPr>
          <w:rFonts w:ascii="Times New Roman" w:hAnsi="Times New Roman" w:cs="Times New Roman"/>
          <w:sz w:val="28"/>
          <w:szCs w:val="28"/>
        </w:rPr>
        <w:t>109</w:t>
      </w:r>
      <w:r w:rsidR="005D1B79" w:rsidRPr="00480AE8">
        <w:rPr>
          <w:rFonts w:ascii="Times New Roman" w:hAnsi="Times New Roman" w:cs="Times New Roman"/>
          <w:sz w:val="28"/>
          <w:szCs w:val="28"/>
        </w:rPr>
        <w:t>,24</w:t>
      </w:r>
      <w:r w:rsidR="00625392" w:rsidRPr="00480AE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480AE8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480AE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480AE8">
        <w:rPr>
          <w:rFonts w:ascii="Times New Roman" w:hAnsi="Times New Roman" w:cs="Times New Roman"/>
          <w:sz w:val="28"/>
          <w:szCs w:val="28"/>
        </w:rPr>
        <w:t xml:space="preserve">отменено </w:t>
      </w:r>
      <w:r w:rsidR="00625392" w:rsidRPr="00480AE8">
        <w:rPr>
          <w:rFonts w:ascii="Times New Roman" w:hAnsi="Times New Roman" w:cs="Times New Roman"/>
          <w:sz w:val="28"/>
          <w:szCs w:val="28"/>
        </w:rPr>
        <w:t>4</w:t>
      </w:r>
      <w:r w:rsidR="00A152B2" w:rsidRPr="00480AE8">
        <w:rPr>
          <w:rFonts w:ascii="Times New Roman" w:hAnsi="Times New Roman" w:cs="Times New Roman"/>
          <w:sz w:val="28"/>
          <w:szCs w:val="28"/>
        </w:rPr>
        <w:t>2</w:t>
      </w:r>
      <w:r w:rsidR="00666D60" w:rsidRPr="00480AE8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152B2" w:rsidRPr="00480AE8">
        <w:rPr>
          <w:rFonts w:ascii="Times New Roman" w:hAnsi="Times New Roman" w:cs="Times New Roman"/>
          <w:sz w:val="28"/>
          <w:szCs w:val="28"/>
        </w:rPr>
        <w:t>я</w:t>
      </w:r>
      <w:r w:rsidR="00666D60" w:rsidRPr="00480AE8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625392" w:rsidRPr="00480AE8">
        <w:rPr>
          <w:rFonts w:ascii="Times New Roman" w:hAnsi="Times New Roman" w:cs="Times New Roman"/>
          <w:sz w:val="28"/>
          <w:szCs w:val="28"/>
        </w:rPr>
        <w:br/>
        <w:t xml:space="preserve">74,76 </w:t>
      </w:r>
      <w:r w:rsidR="00666D60" w:rsidRPr="00480AE8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48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480AE8" w:rsidRDefault="00556B2E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В</w:t>
      </w:r>
      <w:r w:rsidR="00A152B2" w:rsidRPr="00480AE8">
        <w:rPr>
          <w:rFonts w:ascii="Times New Roman" w:hAnsi="Times New Roman" w:cs="Times New Roman"/>
          <w:sz w:val="28"/>
          <w:szCs w:val="28"/>
        </w:rPr>
        <w:t>о</w:t>
      </w:r>
      <w:r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A152B2" w:rsidRPr="00480AE8">
        <w:rPr>
          <w:rFonts w:ascii="Times New Roman" w:hAnsi="Times New Roman" w:cs="Times New Roman"/>
          <w:sz w:val="28"/>
          <w:szCs w:val="28"/>
        </w:rPr>
        <w:t>2</w:t>
      </w:r>
      <w:r w:rsidRPr="00480AE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480AE8">
        <w:rPr>
          <w:rFonts w:ascii="Times New Roman" w:hAnsi="Times New Roman" w:cs="Times New Roman"/>
          <w:sz w:val="28"/>
          <w:szCs w:val="28"/>
        </w:rPr>
        <w:t>20</w:t>
      </w:r>
      <w:r w:rsidRPr="00480AE8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480AE8">
        <w:rPr>
          <w:rFonts w:ascii="Times New Roman" w:hAnsi="Times New Roman" w:cs="Times New Roman"/>
          <w:sz w:val="28"/>
          <w:szCs w:val="28"/>
        </w:rPr>
        <w:t>а</w:t>
      </w:r>
      <w:r w:rsidRPr="00480AE8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480AE8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480AE8">
        <w:rPr>
          <w:rFonts w:ascii="Times New Roman" w:hAnsi="Times New Roman" w:cs="Times New Roman"/>
          <w:sz w:val="28"/>
          <w:szCs w:val="28"/>
        </w:rPr>
        <w:t>.</w:t>
      </w:r>
    </w:p>
    <w:p w:rsidR="00DF107A" w:rsidRPr="00AB2410" w:rsidRDefault="00556B2E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площадке электронных торгов </w:t>
      </w:r>
      <w:r w:rsidR="00DF107A" w:rsidRPr="00480AE8">
        <w:rPr>
          <w:rFonts w:ascii="Times New Roman" w:hAnsi="Times New Roman" w:cs="Times New Roman"/>
          <w:sz w:val="28"/>
          <w:szCs w:val="28"/>
        </w:rPr>
        <w:br/>
        <w:t xml:space="preserve">АО «ТЭК-Торг», </w:t>
      </w:r>
      <w:r w:rsidR="007474D4" w:rsidRPr="00480AE8">
        <w:rPr>
          <w:rFonts w:ascii="Times New Roman" w:hAnsi="Times New Roman" w:cs="Times New Roman"/>
          <w:sz w:val="28"/>
          <w:szCs w:val="28"/>
        </w:rPr>
        <w:t xml:space="preserve">АО «ЕЭТП», реже – на </w:t>
      </w:r>
      <w:r w:rsidR="00DF107A" w:rsidRPr="00480AE8">
        <w:rPr>
          <w:rFonts w:ascii="Times New Roman" w:hAnsi="Times New Roman" w:cs="Times New Roman"/>
          <w:sz w:val="28"/>
          <w:szCs w:val="28"/>
        </w:rPr>
        <w:t>«РТС-тендер», «Сбербанк-АСТ</w:t>
      </w:r>
      <w:r w:rsidR="00FB14C4" w:rsidRPr="00480AE8">
        <w:rPr>
          <w:rFonts w:ascii="Times New Roman" w:hAnsi="Times New Roman" w:cs="Times New Roman"/>
          <w:sz w:val="28"/>
          <w:szCs w:val="28"/>
        </w:rPr>
        <w:t>».</w:t>
      </w:r>
    </w:p>
    <w:p w:rsidR="00144BAA" w:rsidRPr="00AB2410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410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480AE8" w:rsidRDefault="00B03D8F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2 023</w:t>
      </w:r>
      <w:r w:rsidR="00144BAA" w:rsidRPr="00480AE8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480AE8">
        <w:rPr>
          <w:rFonts w:ascii="Times New Roman" w:hAnsi="Times New Roman" w:cs="Times New Roman"/>
          <w:sz w:val="28"/>
          <w:szCs w:val="28"/>
        </w:rPr>
        <w:t>и</w:t>
      </w:r>
      <w:r w:rsidRPr="00480AE8">
        <w:rPr>
          <w:rFonts w:ascii="Times New Roman" w:hAnsi="Times New Roman" w:cs="Times New Roman"/>
          <w:sz w:val="28"/>
          <w:szCs w:val="28"/>
        </w:rPr>
        <w:t>я</w:t>
      </w:r>
      <w:r w:rsidR="00144BAA" w:rsidRPr="00480AE8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80AE8">
        <w:rPr>
          <w:rFonts w:ascii="Times New Roman" w:hAnsi="Times New Roman" w:cs="Times New Roman"/>
          <w:sz w:val="28"/>
          <w:szCs w:val="28"/>
        </w:rPr>
        <w:t>4 453,19</w:t>
      </w:r>
      <w:r w:rsidR="00144BAA" w:rsidRPr="00480AE8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480AE8">
        <w:rPr>
          <w:rFonts w:ascii="Times New Roman" w:hAnsi="Times New Roman" w:cs="Times New Roman"/>
          <w:sz w:val="28"/>
          <w:szCs w:val="28"/>
        </w:rPr>
        <w:t>87,16</w:t>
      </w:r>
      <w:r w:rsidR="00144BAA" w:rsidRPr="00480AE8">
        <w:rPr>
          <w:rFonts w:ascii="Times New Roman" w:hAnsi="Times New Roman" w:cs="Times New Roman"/>
          <w:sz w:val="28"/>
          <w:szCs w:val="28"/>
        </w:rPr>
        <w:t>%  от общего объема извещений</w:t>
      </w:r>
      <w:r w:rsidR="00B00EB2" w:rsidRPr="00480AE8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480AE8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480AE8">
        <w:rPr>
          <w:rFonts w:ascii="Times New Roman" w:hAnsi="Times New Roman" w:cs="Times New Roman"/>
          <w:sz w:val="28"/>
          <w:szCs w:val="28"/>
        </w:rPr>
        <w:t>) было размещено путем проведения аукциона в электронной форме;</w:t>
      </w:r>
    </w:p>
    <w:p w:rsidR="00144BAA" w:rsidRPr="00AB2410" w:rsidRDefault="00B03D8F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17</w:t>
      </w:r>
      <w:r w:rsidR="005B23DE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480AE8">
        <w:rPr>
          <w:rFonts w:ascii="Times New Roman" w:hAnsi="Times New Roman" w:cs="Times New Roman"/>
          <w:sz w:val="28"/>
          <w:szCs w:val="28"/>
        </w:rPr>
        <w:t xml:space="preserve">извещений  общим объемом </w:t>
      </w:r>
      <w:r w:rsidRPr="00480AE8">
        <w:rPr>
          <w:rFonts w:ascii="Times New Roman" w:hAnsi="Times New Roman" w:cs="Times New Roman"/>
          <w:sz w:val="28"/>
          <w:szCs w:val="28"/>
        </w:rPr>
        <w:t>643,15</w:t>
      </w:r>
      <w:r w:rsidR="00144BAA" w:rsidRPr="00480AE8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0E6F5E" w:rsidRPr="00480AE8">
        <w:rPr>
          <w:rFonts w:ascii="Times New Roman" w:hAnsi="Times New Roman" w:cs="Times New Roman"/>
          <w:sz w:val="28"/>
          <w:szCs w:val="28"/>
        </w:rPr>
        <w:t>12</w:t>
      </w:r>
      <w:r w:rsidRPr="00480AE8">
        <w:rPr>
          <w:rFonts w:ascii="Times New Roman" w:hAnsi="Times New Roman" w:cs="Times New Roman"/>
          <w:sz w:val="28"/>
          <w:szCs w:val="28"/>
        </w:rPr>
        <w:t>,59</w:t>
      </w:r>
      <w:r w:rsidR="00144BAA" w:rsidRPr="00480AE8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480AE8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480AE8">
        <w:rPr>
          <w:rFonts w:ascii="Times New Roman" w:hAnsi="Times New Roman" w:cs="Times New Roman"/>
          <w:sz w:val="28"/>
          <w:szCs w:val="28"/>
        </w:rPr>
        <w:t>было</w:t>
      </w:r>
      <w:r w:rsidR="00144BAA" w:rsidRPr="00AB2410">
        <w:rPr>
          <w:rFonts w:ascii="Times New Roman" w:hAnsi="Times New Roman" w:cs="Times New Roman"/>
          <w:sz w:val="28"/>
          <w:szCs w:val="28"/>
        </w:rPr>
        <w:t xml:space="preserve"> размещено путем </w:t>
      </w:r>
      <w:r w:rsidR="00144BAA" w:rsidRPr="00AB2410">
        <w:rPr>
          <w:rFonts w:ascii="Times New Roman" w:hAnsi="Times New Roman" w:cs="Times New Roman"/>
          <w:sz w:val="28"/>
          <w:szCs w:val="28"/>
        </w:rPr>
        <w:lastRenderedPageBreak/>
        <w:t>проведения конкурс</w:t>
      </w:r>
      <w:r w:rsidR="00906644" w:rsidRPr="00AB2410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форме)</w:t>
      </w:r>
      <w:r w:rsidR="00144BAA" w:rsidRPr="00AB2410">
        <w:rPr>
          <w:rFonts w:ascii="Times New Roman" w:hAnsi="Times New Roman" w:cs="Times New Roman"/>
          <w:sz w:val="28"/>
          <w:szCs w:val="28"/>
        </w:rPr>
        <w:t>;</w:t>
      </w:r>
    </w:p>
    <w:p w:rsidR="00906644" w:rsidRPr="00AB2410" w:rsidRDefault="00B03D8F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56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CA60E7" w:rsidRPr="00480AE8">
        <w:rPr>
          <w:rFonts w:ascii="Times New Roman" w:hAnsi="Times New Roman" w:cs="Times New Roman"/>
          <w:sz w:val="28"/>
          <w:szCs w:val="28"/>
        </w:rPr>
        <w:t>й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80AE8">
        <w:rPr>
          <w:rFonts w:ascii="Times New Roman" w:hAnsi="Times New Roman" w:cs="Times New Roman"/>
          <w:sz w:val="28"/>
          <w:szCs w:val="28"/>
        </w:rPr>
        <w:t>11,39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52EE9" w:rsidRPr="00480AE8">
        <w:rPr>
          <w:rFonts w:ascii="Times New Roman" w:hAnsi="Times New Roman" w:cs="Times New Roman"/>
          <w:sz w:val="28"/>
          <w:szCs w:val="28"/>
        </w:rPr>
        <w:t>0,</w:t>
      </w:r>
      <w:r w:rsidRPr="00480AE8">
        <w:rPr>
          <w:rFonts w:ascii="Times New Roman" w:hAnsi="Times New Roman" w:cs="Times New Roman"/>
          <w:sz w:val="28"/>
          <w:szCs w:val="28"/>
        </w:rPr>
        <w:t>2</w:t>
      </w:r>
      <w:r w:rsidR="000E6F5E" w:rsidRPr="00480AE8">
        <w:rPr>
          <w:rFonts w:ascii="Times New Roman" w:hAnsi="Times New Roman" w:cs="Times New Roman"/>
          <w:sz w:val="28"/>
          <w:szCs w:val="28"/>
        </w:rPr>
        <w:t>3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480AE8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было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размещено путем проведения запроса котировок в электронной форме;</w:t>
      </w:r>
    </w:p>
    <w:p w:rsidR="005B23DE" w:rsidRPr="00A152B2" w:rsidRDefault="00B03D8F" w:rsidP="00480AE8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1</w:t>
      </w:r>
      <w:r w:rsidR="00CA60E7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480AE8">
        <w:rPr>
          <w:rFonts w:ascii="Times New Roman" w:hAnsi="Times New Roman" w:cs="Times New Roman"/>
          <w:sz w:val="28"/>
          <w:szCs w:val="28"/>
        </w:rPr>
        <w:t>извещени</w:t>
      </w:r>
      <w:r w:rsidRPr="00480AE8">
        <w:rPr>
          <w:rFonts w:ascii="Times New Roman" w:hAnsi="Times New Roman" w:cs="Times New Roman"/>
          <w:sz w:val="28"/>
          <w:szCs w:val="28"/>
        </w:rPr>
        <w:t>е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80AE8">
        <w:rPr>
          <w:rFonts w:ascii="Times New Roman" w:hAnsi="Times New Roman" w:cs="Times New Roman"/>
          <w:sz w:val="28"/>
          <w:szCs w:val="28"/>
        </w:rPr>
        <w:t>0,18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млн. руб. (0,</w:t>
      </w:r>
      <w:r w:rsidR="00852EE9" w:rsidRPr="00480AE8">
        <w:rPr>
          <w:rFonts w:ascii="Times New Roman" w:hAnsi="Times New Roman" w:cs="Times New Roman"/>
          <w:sz w:val="28"/>
          <w:szCs w:val="28"/>
        </w:rPr>
        <w:t>0</w:t>
      </w:r>
      <w:r w:rsidRPr="00480AE8">
        <w:rPr>
          <w:rFonts w:ascii="Times New Roman" w:hAnsi="Times New Roman" w:cs="Times New Roman"/>
          <w:sz w:val="28"/>
          <w:szCs w:val="28"/>
        </w:rPr>
        <w:t>0</w:t>
      </w:r>
      <w:r w:rsidR="000E6F5E" w:rsidRPr="00480AE8">
        <w:rPr>
          <w:rFonts w:ascii="Times New Roman" w:hAnsi="Times New Roman" w:cs="Times New Roman"/>
          <w:sz w:val="28"/>
          <w:szCs w:val="28"/>
        </w:rPr>
        <w:t>4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480AE8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480AE8">
        <w:rPr>
          <w:rFonts w:ascii="Times New Roman" w:hAnsi="Times New Roman" w:cs="Times New Roman"/>
          <w:sz w:val="28"/>
          <w:szCs w:val="28"/>
        </w:rPr>
        <w:t xml:space="preserve"> было размещено</w:t>
      </w:r>
      <w:r w:rsidR="00906644" w:rsidRPr="00AB2410">
        <w:rPr>
          <w:rFonts w:ascii="Times New Roman" w:hAnsi="Times New Roman" w:cs="Times New Roman"/>
          <w:sz w:val="28"/>
          <w:szCs w:val="28"/>
        </w:rPr>
        <w:t xml:space="preserve"> путем проведения запроса </w:t>
      </w:r>
      <w:r w:rsidR="00CA60E7" w:rsidRPr="00AB2410">
        <w:rPr>
          <w:rFonts w:ascii="Times New Roman" w:hAnsi="Times New Roman" w:cs="Times New Roman"/>
          <w:sz w:val="28"/>
          <w:szCs w:val="28"/>
        </w:rPr>
        <w:t>предложений в электронной форме.</w:t>
      </w:r>
    </w:p>
    <w:p w:rsidR="00ED18BC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B2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A1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A152B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A152B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480AE8" w:rsidRPr="00A152B2" w:rsidRDefault="00480AE8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8BC" w:rsidRPr="00A152B2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ED18BC" w:rsidRPr="00A152B2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A152B2" w:rsidRDefault="00B00EB2" w:rsidP="00D3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7837"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</w:t>
            </w:r>
            <w:r w:rsidR="00ED18BC"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A152B2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A152B2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480AE8" w:rsidTr="00480AE8">
        <w:trPr>
          <w:trHeight w:val="421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2 023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4 453,19</w:t>
            </w:r>
          </w:p>
        </w:tc>
      </w:tr>
      <w:tr w:rsidR="00ED18BC" w:rsidRPr="00480AE8" w:rsidTr="00480AE8">
        <w:trPr>
          <w:trHeight w:val="413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74,48</w:t>
            </w:r>
          </w:p>
        </w:tc>
      </w:tr>
      <w:tr w:rsidR="00ED18BC" w:rsidRPr="00480AE8" w:rsidTr="00480AE8">
        <w:trPr>
          <w:trHeight w:val="420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632,63</w:t>
            </w:r>
          </w:p>
        </w:tc>
      </w:tr>
      <w:tr w:rsidR="00ED18BC" w:rsidRPr="00480AE8" w:rsidTr="00480AE8">
        <w:trPr>
          <w:trHeight w:val="412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D18BC" w:rsidRPr="00480AE8" w:rsidTr="00480AE8">
        <w:trPr>
          <w:trHeight w:val="701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10,52</w:t>
            </w:r>
          </w:p>
        </w:tc>
      </w:tr>
      <w:tr w:rsidR="00ED18BC" w:rsidRPr="00480AE8" w:rsidTr="00480AE8">
        <w:trPr>
          <w:trHeight w:val="414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RPr="00480AE8" w:rsidTr="00480AE8">
        <w:trPr>
          <w:trHeight w:val="419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1,51</w:t>
            </w:r>
          </w:p>
        </w:tc>
      </w:tr>
      <w:tr w:rsidR="00ED18BC" w:rsidRPr="00480AE8" w:rsidTr="00480AE8">
        <w:trPr>
          <w:trHeight w:val="411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8BC" w:rsidRPr="00480AE8" w:rsidTr="00480AE8">
        <w:trPr>
          <w:trHeight w:val="417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11,39</w:t>
            </w:r>
          </w:p>
        </w:tc>
      </w:tr>
      <w:tr w:rsidR="00ED18BC" w:rsidRPr="00480AE8" w:rsidTr="00480AE8">
        <w:trPr>
          <w:trHeight w:val="410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ED18BC" w:rsidRPr="00480AE8" w:rsidTr="00480AE8">
        <w:trPr>
          <w:trHeight w:val="415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2 097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5 109,24</w:t>
            </w:r>
          </w:p>
        </w:tc>
      </w:tr>
      <w:tr w:rsidR="00ED18BC" w:rsidRPr="00480AE8" w:rsidTr="00480AE8">
        <w:trPr>
          <w:trHeight w:val="421"/>
        </w:trPr>
        <w:tc>
          <w:tcPr>
            <w:tcW w:w="5211" w:type="dxa"/>
          </w:tcPr>
          <w:p w:rsidR="00ED18BC" w:rsidRPr="00480AE8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80AE8" w:rsidRDefault="00B00EB2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2" w:type="dxa"/>
            <w:vAlign w:val="center"/>
          </w:tcPr>
          <w:p w:rsidR="00ED18BC" w:rsidRPr="00480AE8" w:rsidRDefault="00B00EB2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74,76</w:t>
            </w:r>
          </w:p>
        </w:tc>
      </w:tr>
    </w:tbl>
    <w:p w:rsidR="00ED18BC" w:rsidRPr="00480AE8" w:rsidRDefault="00ED18BC" w:rsidP="00556B2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480AE8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В</w:t>
      </w:r>
      <w:r w:rsidR="00B404D8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B00EB2" w:rsidRPr="00480AE8">
        <w:rPr>
          <w:rFonts w:ascii="Times New Roman" w:hAnsi="Times New Roman" w:cs="Times New Roman"/>
          <w:sz w:val="28"/>
          <w:szCs w:val="28"/>
        </w:rPr>
        <w:t>3</w:t>
      </w:r>
      <w:r w:rsidRPr="00480AE8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B404D8" w:rsidRPr="00480AE8">
        <w:rPr>
          <w:rFonts w:ascii="Times New Roman" w:hAnsi="Times New Roman" w:cs="Times New Roman"/>
          <w:sz w:val="28"/>
          <w:szCs w:val="28"/>
        </w:rPr>
        <w:t xml:space="preserve"> года наиболее </w:t>
      </w:r>
      <w:r w:rsidRPr="00480AE8">
        <w:rPr>
          <w:rFonts w:ascii="Times New Roman" w:hAnsi="Times New Roman" w:cs="Times New Roman"/>
          <w:sz w:val="28"/>
          <w:szCs w:val="28"/>
        </w:rPr>
        <w:t xml:space="preserve">распространенным  способом  определения поставщика  (подрядчика,  исполнителя)  являлся  электронный  аукцион,  доля которого  составила  </w:t>
      </w:r>
      <w:r w:rsidR="00B00EB2" w:rsidRPr="00480AE8">
        <w:rPr>
          <w:rFonts w:ascii="Times New Roman" w:hAnsi="Times New Roman" w:cs="Times New Roman"/>
          <w:sz w:val="28"/>
          <w:szCs w:val="28"/>
        </w:rPr>
        <w:t>96,47</w:t>
      </w:r>
      <w:r w:rsidRPr="00480AE8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480AE8">
        <w:rPr>
          <w:rFonts w:ascii="Times New Roman" w:hAnsi="Times New Roman" w:cs="Times New Roman"/>
          <w:sz w:val="28"/>
          <w:szCs w:val="28"/>
        </w:rPr>
        <w:t>количества размещенных извещений</w:t>
      </w:r>
      <w:r w:rsidRPr="00480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B2E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Применение  заказчиками  электронных  аукционов  обусловлено</w:t>
      </w:r>
      <w:r w:rsidRPr="00F544FE">
        <w:rPr>
          <w:rFonts w:ascii="Times New Roman" w:hAnsi="Times New Roman" w:cs="Times New Roman"/>
          <w:sz w:val="28"/>
          <w:szCs w:val="28"/>
        </w:rPr>
        <w:t xml:space="preserve">  удобством электронной  формы,  минимизацией  време</w:t>
      </w:r>
      <w:r w:rsidR="00AF3ECF" w:rsidRPr="00F544FE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Pr="00F544FE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8657" cy="3692105"/>
            <wp:effectExtent l="57150" t="57150" r="36195" b="2286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0AE8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Pr="003F01C2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5141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>
        <w:rPr>
          <w:rFonts w:ascii="Times New Roman" w:hAnsi="Times New Roman" w:cs="Times New Roman"/>
          <w:sz w:val="28"/>
          <w:szCs w:val="28"/>
        </w:rPr>
        <w:t xml:space="preserve">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</w:t>
      </w:r>
      <w:r w:rsidR="006525F9">
        <w:rPr>
          <w:rFonts w:ascii="Times New Roman" w:hAnsi="Times New Roman" w:cs="Times New Roman"/>
          <w:sz w:val="28"/>
          <w:szCs w:val="28"/>
        </w:rPr>
        <w:t xml:space="preserve"> </w:t>
      </w:r>
      <w:r w:rsidR="003F01C2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3F01C2" w:rsidRPr="00CC5F74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поставщика (подрядчика, исполнителя)</w:t>
      </w:r>
      <w:r w:rsidR="003F01C2" w:rsidRPr="00CC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CC5F74">
        <w:rPr>
          <w:rFonts w:ascii="Times New Roman" w:hAnsi="Times New Roman" w:cs="Times New Roman"/>
          <w:sz w:val="28"/>
          <w:szCs w:val="28"/>
        </w:rPr>
        <w:t>уменьшилось</w:t>
      </w:r>
      <w:r w:rsidRPr="00CC5F74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 xml:space="preserve">на </w:t>
      </w:r>
      <w:r w:rsidR="003667C7" w:rsidRPr="00480AE8">
        <w:rPr>
          <w:rFonts w:ascii="Times New Roman" w:hAnsi="Times New Roman" w:cs="Times New Roman"/>
          <w:sz w:val="28"/>
          <w:szCs w:val="28"/>
        </w:rPr>
        <w:t>920</w:t>
      </w:r>
      <w:r w:rsidRPr="00480AE8">
        <w:rPr>
          <w:rFonts w:ascii="Times New Roman" w:hAnsi="Times New Roman" w:cs="Times New Roman"/>
          <w:sz w:val="28"/>
          <w:szCs w:val="28"/>
        </w:rPr>
        <w:t xml:space="preserve"> шт. (</w:t>
      </w:r>
      <w:r w:rsidR="003667C7" w:rsidRPr="00480AE8">
        <w:rPr>
          <w:rFonts w:ascii="Times New Roman" w:hAnsi="Times New Roman" w:cs="Times New Roman"/>
          <w:sz w:val="28"/>
          <w:szCs w:val="28"/>
        </w:rPr>
        <w:t>30,49</w:t>
      </w:r>
      <w:r w:rsidRPr="00480AE8">
        <w:rPr>
          <w:rFonts w:ascii="Times New Roman" w:hAnsi="Times New Roman" w:cs="Times New Roman"/>
          <w:sz w:val="28"/>
          <w:szCs w:val="28"/>
        </w:rPr>
        <w:t>%), объем разме</w:t>
      </w:r>
      <w:r w:rsidR="00A96A14" w:rsidRPr="00480AE8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3667C7" w:rsidRPr="00480AE8">
        <w:rPr>
          <w:rFonts w:ascii="Times New Roman" w:hAnsi="Times New Roman" w:cs="Times New Roman"/>
          <w:sz w:val="28"/>
          <w:szCs w:val="28"/>
        </w:rPr>
        <w:t>увеличился</w:t>
      </w:r>
      <w:r w:rsidR="00A96A14" w:rsidRPr="00480AE8">
        <w:rPr>
          <w:rFonts w:ascii="Times New Roman" w:hAnsi="Times New Roman" w:cs="Times New Roman"/>
          <w:sz w:val="28"/>
          <w:szCs w:val="28"/>
        </w:rPr>
        <w:t xml:space="preserve"> на</w:t>
      </w:r>
      <w:r w:rsidR="0051416C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3667C7" w:rsidRPr="00480AE8">
        <w:rPr>
          <w:rFonts w:ascii="Times New Roman" w:hAnsi="Times New Roman" w:cs="Times New Roman"/>
          <w:sz w:val="28"/>
          <w:szCs w:val="28"/>
        </w:rPr>
        <w:t>437,93</w:t>
      </w:r>
      <w:r w:rsidR="00A96A14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873B1B" w:rsidRPr="00480AE8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3667C7" w:rsidRPr="00480AE8">
        <w:rPr>
          <w:rFonts w:ascii="Times New Roman" w:hAnsi="Times New Roman" w:cs="Times New Roman"/>
          <w:sz w:val="28"/>
          <w:szCs w:val="28"/>
        </w:rPr>
        <w:t>9,37</w:t>
      </w:r>
      <w:r w:rsidR="0051416C" w:rsidRPr="00480AE8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C059A6" w:rsidRDefault="00C059A6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546E44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59A6" w:rsidRDefault="00C059A6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ED18BC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BB1B74" w:rsidRPr="00F544FE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 </w:t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>
        <w:rPr>
          <w:rFonts w:ascii="Times New Roman" w:hAnsi="Times New Roman" w:cs="Times New Roman"/>
          <w:sz w:val="28"/>
          <w:szCs w:val="28"/>
        </w:rPr>
        <w:t xml:space="preserve">в 3 </w:t>
      </w:r>
      <w:r w:rsidR="00CD3F10" w:rsidRPr="00F544FE">
        <w:rPr>
          <w:rFonts w:ascii="Times New Roman" w:hAnsi="Times New Roman" w:cs="Times New Roman"/>
          <w:sz w:val="28"/>
          <w:szCs w:val="28"/>
        </w:rPr>
        <w:t xml:space="preserve">квартале 2020 года, </w:t>
      </w:r>
      <w:r w:rsidR="00451F20" w:rsidRPr="00F544FE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9E7266" w:rsidRPr="00480AE8">
        <w:rPr>
          <w:rFonts w:ascii="Times New Roman" w:hAnsi="Times New Roman" w:cs="Times New Roman"/>
          <w:sz w:val="28"/>
          <w:szCs w:val="28"/>
        </w:rPr>
        <w:t>870</w:t>
      </w:r>
      <w:r w:rsidR="00C059A6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BB1B74" w:rsidRPr="00480AE8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9E7266" w:rsidRPr="00480AE8">
        <w:rPr>
          <w:rFonts w:ascii="Times New Roman" w:hAnsi="Times New Roman" w:cs="Times New Roman"/>
          <w:sz w:val="28"/>
          <w:szCs w:val="28"/>
        </w:rPr>
        <w:t>41,49</w:t>
      </w:r>
      <w:r w:rsidR="00BB1B74" w:rsidRPr="00480AE8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480AE8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BB1B74" w:rsidRPr="00480AE8">
        <w:rPr>
          <w:rFonts w:ascii="Times New Roman" w:hAnsi="Times New Roman" w:cs="Times New Roman"/>
          <w:sz w:val="28"/>
          <w:szCs w:val="28"/>
        </w:rPr>
        <w:t>. Основной причиной признания процедуры</w:t>
      </w:r>
      <w:r w:rsidR="00BB1B74" w:rsidRPr="00F544FE">
        <w:rPr>
          <w:rFonts w:ascii="Times New Roman" w:hAnsi="Times New Roman" w:cs="Times New Roman"/>
          <w:sz w:val="28"/>
          <w:szCs w:val="28"/>
        </w:rPr>
        <w:t xml:space="preserve"> закупки несостоявшейся является подача одной заявки для участия в процедуре закупки (</w:t>
      </w:r>
      <w:r w:rsidR="00F06EA4" w:rsidRPr="00F544FE">
        <w:rPr>
          <w:rFonts w:ascii="Times New Roman" w:hAnsi="Times New Roman" w:cs="Times New Roman"/>
          <w:sz w:val="28"/>
          <w:szCs w:val="28"/>
        </w:rPr>
        <w:t>59,86</w:t>
      </w:r>
      <w:r w:rsidR="00BB1B74" w:rsidRPr="00F544FE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045164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5D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3C7">
        <w:rPr>
          <w:rFonts w:ascii="Times New Roman" w:hAnsi="Times New Roman" w:cs="Times New Roman"/>
          <w:sz w:val="28"/>
          <w:szCs w:val="28"/>
        </w:rPr>
        <w:t>ричины признания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3C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BB1B74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001"/>
        <w:gridCol w:w="1953"/>
        <w:gridCol w:w="1984"/>
        <w:gridCol w:w="2091"/>
      </w:tblGrid>
      <w:tr w:rsidR="00E52475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D4678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D4678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D46780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D4678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F06EA4" w:rsidRPr="00480AE8" w:rsidTr="00F41AB4">
        <w:trPr>
          <w:trHeight w:val="280"/>
        </w:trPr>
        <w:tc>
          <w:tcPr>
            <w:tcW w:w="4001" w:type="dxa"/>
            <w:vAlign w:val="center"/>
          </w:tcPr>
          <w:p w:rsidR="00F06EA4" w:rsidRPr="00480AE8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F06EA4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984" w:type="dxa"/>
            <w:vAlign w:val="center"/>
          </w:tcPr>
          <w:p w:rsidR="00F06EA4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1 969,75</w:t>
            </w:r>
          </w:p>
        </w:tc>
        <w:tc>
          <w:tcPr>
            <w:tcW w:w="2091" w:type="dxa"/>
            <w:vAlign w:val="center"/>
          </w:tcPr>
          <w:p w:rsidR="00F06EA4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59,08</w:t>
            </w:r>
          </w:p>
        </w:tc>
      </w:tr>
      <w:tr w:rsidR="002A6758" w:rsidRPr="00480AE8" w:rsidTr="00F41AB4">
        <w:trPr>
          <w:trHeight w:val="280"/>
        </w:trPr>
        <w:tc>
          <w:tcPr>
            <w:tcW w:w="4001" w:type="dxa"/>
            <w:vAlign w:val="center"/>
          </w:tcPr>
          <w:p w:rsidR="002A6758" w:rsidRPr="00480AE8" w:rsidRDefault="002A6758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2A6758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  <w:vAlign w:val="center"/>
          </w:tcPr>
          <w:p w:rsidR="002A6758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822,65</w:t>
            </w:r>
          </w:p>
        </w:tc>
        <w:tc>
          <w:tcPr>
            <w:tcW w:w="2091" w:type="dxa"/>
            <w:vAlign w:val="center"/>
          </w:tcPr>
          <w:p w:rsidR="002A6758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1B4EA3" w:rsidRPr="00480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EA4" w:rsidRPr="00480AE8" w:rsidTr="00F41AB4">
        <w:trPr>
          <w:trHeight w:val="280"/>
        </w:trPr>
        <w:tc>
          <w:tcPr>
            <w:tcW w:w="4001" w:type="dxa"/>
            <w:vAlign w:val="center"/>
          </w:tcPr>
          <w:p w:rsidR="00F06EA4" w:rsidRPr="00480AE8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F06EA4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vAlign w:val="center"/>
          </w:tcPr>
          <w:p w:rsidR="00F06EA4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091" w:type="dxa"/>
            <w:vAlign w:val="center"/>
          </w:tcPr>
          <w:p w:rsidR="00F06EA4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</w:tr>
      <w:tr w:rsidR="00414F95" w:rsidRPr="00480AE8" w:rsidTr="00F41AB4">
        <w:trPr>
          <w:trHeight w:val="280"/>
        </w:trPr>
        <w:tc>
          <w:tcPr>
            <w:tcW w:w="4001" w:type="dxa"/>
            <w:vAlign w:val="center"/>
          </w:tcPr>
          <w:p w:rsidR="00414F95" w:rsidRPr="00480AE8" w:rsidRDefault="00414F95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14F95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414F95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311,36</w:t>
            </w:r>
          </w:p>
        </w:tc>
        <w:tc>
          <w:tcPr>
            <w:tcW w:w="2091" w:type="dxa"/>
            <w:vAlign w:val="center"/>
          </w:tcPr>
          <w:p w:rsidR="00414F95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C80253" w:rsidRPr="00480AE8" w:rsidTr="00F41AB4">
        <w:trPr>
          <w:trHeight w:val="280"/>
        </w:trPr>
        <w:tc>
          <w:tcPr>
            <w:tcW w:w="4001" w:type="dxa"/>
            <w:vAlign w:val="center"/>
          </w:tcPr>
          <w:p w:rsidR="00C80253" w:rsidRPr="00480AE8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C80253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C80253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2091" w:type="dxa"/>
            <w:vAlign w:val="center"/>
          </w:tcPr>
          <w:p w:rsidR="00C80253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C80253" w:rsidRPr="00480AE8" w:rsidTr="00F41AB4">
        <w:trPr>
          <w:trHeight w:val="280"/>
        </w:trPr>
        <w:tc>
          <w:tcPr>
            <w:tcW w:w="4001" w:type="dxa"/>
            <w:vAlign w:val="center"/>
          </w:tcPr>
          <w:p w:rsidR="00C80253" w:rsidRPr="00480AE8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C80253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C80253" w:rsidRPr="00480AE8" w:rsidRDefault="00CE47D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1" w:type="dxa"/>
            <w:vAlign w:val="center"/>
          </w:tcPr>
          <w:p w:rsidR="00C80253" w:rsidRPr="00480AE8" w:rsidRDefault="00F41AB4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C80253" w:rsidRPr="00480AE8" w:rsidTr="00F41AB4">
        <w:tc>
          <w:tcPr>
            <w:tcW w:w="4001" w:type="dxa"/>
            <w:vAlign w:val="center"/>
          </w:tcPr>
          <w:p w:rsidR="00C80253" w:rsidRPr="00480AE8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480AE8" w:rsidRDefault="009E726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C80253" w:rsidRPr="00480AE8" w:rsidRDefault="009E726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3 273,14</w:t>
            </w:r>
          </w:p>
        </w:tc>
        <w:tc>
          <w:tcPr>
            <w:tcW w:w="2091" w:type="dxa"/>
            <w:vAlign w:val="center"/>
          </w:tcPr>
          <w:p w:rsidR="00C80253" w:rsidRPr="00480AE8" w:rsidRDefault="00C80253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480AE8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9541DD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>В 3</w:t>
      </w:r>
      <w:r w:rsidR="00BB1B74" w:rsidRPr="00480AE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77F31" w:rsidRPr="00480AE8">
        <w:rPr>
          <w:rFonts w:ascii="Times New Roman" w:hAnsi="Times New Roman" w:cs="Times New Roman"/>
          <w:sz w:val="28"/>
          <w:szCs w:val="28"/>
        </w:rPr>
        <w:t>20</w:t>
      </w:r>
      <w:r w:rsidR="00BB1B74" w:rsidRPr="00480AE8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закупочным процедурам  было подано </w:t>
      </w:r>
      <w:r w:rsidR="00077F31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>5 054</w:t>
      </w:r>
      <w:r w:rsidR="00524342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480AE8">
        <w:rPr>
          <w:rFonts w:ascii="Times New Roman" w:hAnsi="Times New Roman" w:cs="Times New Roman"/>
          <w:sz w:val="28"/>
          <w:szCs w:val="28"/>
        </w:rPr>
        <w:t>заяв</w:t>
      </w:r>
      <w:r w:rsidR="00281ED6">
        <w:rPr>
          <w:rFonts w:ascii="Times New Roman" w:hAnsi="Times New Roman" w:cs="Times New Roman"/>
          <w:sz w:val="28"/>
          <w:szCs w:val="28"/>
        </w:rPr>
        <w:t>ок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774BA4" w:rsidRPr="00480AE8">
        <w:rPr>
          <w:rFonts w:ascii="Times New Roman" w:hAnsi="Times New Roman" w:cs="Times New Roman"/>
          <w:sz w:val="28"/>
          <w:szCs w:val="28"/>
        </w:rPr>
        <w:t xml:space="preserve">4 </w:t>
      </w:r>
      <w:r w:rsidRPr="00480AE8">
        <w:rPr>
          <w:rFonts w:ascii="Times New Roman" w:hAnsi="Times New Roman" w:cs="Times New Roman"/>
          <w:sz w:val="28"/>
          <w:szCs w:val="28"/>
        </w:rPr>
        <w:t>862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 заявок (96,</w:t>
      </w:r>
      <w:r w:rsidRPr="00480AE8">
        <w:rPr>
          <w:rFonts w:ascii="Times New Roman" w:hAnsi="Times New Roman" w:cs="Times New Roman"/>
          <w:sz w:val="28"/>
          <w:szCs w:val="28"/>
        </w:rPr>
        <w:t>2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 %).</w:t>
      </w:r>
      <w:r w:rsidR="00BB1B74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480AE8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23061F">
        <w:rPr>
          <w:rFonts w:ascii="Times New Roman" w:hAnsi="Times New Roman" w:cs="Times New Roman"/>
          <w:sz w:val="28"/>
          <w:szCs w:val="28"/>
        </w:rPr>
        <w:t>с 3</w:t>
      </w:r>
      <w:r w:rsidR="00145E6D" w:rsidRPr="00480AE8">
        <w:rPr>
          <w:rFonts w:ascii="Times New Roman" w:hAnsi="Times New Roman" w:cs="Times New Roman"/>
          <w:sz w:val="28"/>
          <w:szCs w:val="28"/>
        </w:rPr>
        <w:t xml:space="preserve"> кварталом 2019 года количество поданных заявок </w:t>
      </w:r>
      <w:r w:rsidR="00807F69" w:rsidRPr="00480AE8">
        <w:rPr>
          <w:rFonts w:ascii="Times New Roman" w:hAnsi="Times New Roman" w:cs="Times New Roman"/>
          <w:sz w:val="28"/>
          <w:szCs w:val="28"/>
        </w:rPr>
        <w:t>уменьшилось</w:t>
      </w:r>
      <w:r w:rsidR="00145E6D" w:rsidRPr="00480AE8">
        <w:rPr>
          <w:rFonts w:ascii="Times New Roman" w:hAnsi="Times New Roman" w:cs="Times New Roman"/>
          <w:sz w:val="28"/>
          <w:szCs w:val="28"/>
        </w:rPr>
        <w:t xml:space="preserve"> на </w:t>
      </w:r>
      <w:r w:rsidR="001F6300" w:rsidRPr="00480AE8">
        <w:rPr>
          <w:rFonts w:ascii="Times New Roman" w:hAnsi="Times New Roman" w:cs="Times New Roman"/>
          <w:sz w:val="28"/>
          <w:szCs w:val="28"/>
        </w:rPr>
        <w:t>2 156</w:t>
      </w:r>
      <w:r w:rsidR="00145E6D" w:rsidRPr="00480AE8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1F6300" w:rsidRPr="00480AE8">
        <w:rPr>
          <w:rFonts w:ascii="Times New Roman" w:hAnsi="Times New Roman" w:cs="Times New Roman"/>
          <w:sz w:val="28"/>
          <w:szCs w:val="28"/>
        </w:rPr>
        <w:t>29,9</w:t>
      </w:r>
      <w:r w:rsidR="00145E6D" w:rsidRPr="00480AE8">
        <w:rPr>
          <w:rFonts w:ascii="Times New Roman" w:hAnsi="Times New Roman" w:cs="Times New Roman"/>
          <w:sz w:val="28"/>
          <w:szCs w:val="28"/>
        </w:rPr>
        <w:t>%).</w:t>
      </w:r>
    </w:p>
    <w:p w:rsidR="00FF485F" w:rsidRPr="00480AE8" w:rsidRDefault="00FF485F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7495B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4F87E" wp14:editId="100DAB74">
            <wp:extent cx="6357668" cy="3355675"/>
            <wp:effectExtent l="0" t="0" r="50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1B74" w:rsidRPr="00480AE8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5850C9" w:rsidRPr="00480AE8">
        <w:rPr>
          <w:rFonts w:ascii="Times New Roman" w:hAnsi="Times New Roman" w:cs="Times New Roman"/>
          <w:sz w:val="28"/>
          <w:szCs w:val="28"/>
        </w:rPr>
        <w:t>3</w:t>
      </w:r>
      <w:r w:rsidR="009F6491" w:rsidRPr="00480AE8">
        <w:rPr>
          <w:rFonts w:ascii="Times New Roman" w:hAnsi="Times New Roman" w:cs="Times New Roman"/>
          <w:sz w:val="28"/>
          <w:szCs w:val="28"/>
        </w:rPr>
        <w:t xml:space="preserve"> квартала 2020 года</w:t>
      </w:r>
      <w:r w:rsidRPr="00480AE8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480AE8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480AE8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480AE8">
        <w:rPr>
          <w:rFonts w:ascii="Times New Roman" w:hAnsi="Times New Roman" w:cs="Times New Roman"/>
          <w:sz w:val="28"/>
          <w:szCs w:val="28"/>
        </w:rPr>
        <w:t>и</w:t>
      </w:r>
      <w:r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5850C9" w:rsidRPr="00480AE8">
        <w:rPr>
          <w:rFonts w:ascii="Times New Roman" w:hAnsi="Times New Roman" w:cs="Times New Roman"/>
          <w:sz w:val="28"/>
          <w:szCs w:val="28"/>
        </w:rPr>
        <w:t>1 577</w:t>
      </w:r>
      <w:r w:rsidRPr="00480AE8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480AE8">
        <w:rPr>
          <w:rFonts w:ascii="Times New Roman" w:hAnsi="Times New Roman" w:cs="Times New Roman"/>
          <w:sz w:val="28"/>
          <w:szCs w:val="28"/>
        </w:rPr>
        <w:t>(</w:t>
      </w:r>
      <w:r w:rsidR="005850C9" w:rsidRPr="00480AE8">
        <w:rPr>
          <w:rFonts w:ascii="Times New Roman" w:hAnsi="Times New Roman" w:cs="Times New Roman"/>
          <w:sz w:val="28"/>
          <w:szCs w:val="28"/>
        </w:rPr>
        <w:t>75,2</w:t>
      </w:r>
      <w:r w:rsidR="00382084" w:rsidRPr="00480AE8">
        <w:rPr>
          <w:rFonts w:ascii="Times New Roman" w:hAnsi="Times New Roman" w:cs="Times New Roman"/>
          <w:sz w:val="28"/>
          <w:szCs w:val="28"/>
        </w:rPr>
        <w:t>%</w:t>
      </w:r>
      <w:r w:rsidR="00F544FE" w:rsidRPr="00480AE8">
        <w:rPr>
          <w:rFonts w:ascii="Times New Roman" w:hAnsi="Times New Roman" w:cs="Times New Roman"/>
          <w:sz w:val="28"/>
          <w:szCs w:val="28"/>
        </w:rPr>
        <w:t>)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>от общего числа размещенных процедур.</w:t>
      </w:r>
    </w:p>
    <w:p w:rsidR="00D46780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480AE8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480AE8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480AE8">
        <w:rPr>
          <w:rFonts w:ascii="Times New Roman" w:hAnsi="Times New Roman" w:cs="Times New Roman"/>
          <w:sz w:val="28"/>
          <w:szCs w:val="28"/>
        </w:rPr>
        <w:br/>
      </w:r>
      <w:r w:rsidR="00B97897" w:rsidRPr="00480AE8">
        <w:rPr>
          <w:rFonts w:ascii="Times New Roman" w:hAnsi="Times New Roman" w:cs="Times New Roman"/>
          <w:sz w:val="28"/>
          <w:szCs w:val="28"/>
        </w:rPr>
        <w:t>в 3</w:t>
      </w:r>
      <w:r w:rsidR="00E13536" w:rsidRPr="00480AE8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480AE8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480AE8">
        <w:rPr>
          <w:rFonts w:ascii="Times New Roman" w:hAnsi="Times New Roman" w:cs="Times New Roman"/>
          <w:sz w:val="28"/>
          <w:szCs w:val="28"/>
        </w:rPr>
        <w:t>20</w:t>
      </w:r>
      <w:r w:rsidRPr="00480A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44FE" w:rsidRPr="00480AE8">
        <w:rPr>
          <w:rFonts w:ascii="Times New Roman" w:hAnsi="Times New Roman" w:cs="Times New Roman"/>
          <w:sz w:val="28"/>
          <w:szCs w:val="28"/>
        </w:rPr>
        <w:t>увеличилось</w:t>
      </w:r>
      <w:r w:rsidR="00045164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 xml:space="preserve">на </w:t>
      </w:r>
      <w:r w:rsidR="00B97897" w:rsidRPr="00480AE8">
        <w:rPr>
          <w:rFonts w:ascii="Times New Roman" w:hAnsi="Times New Roman" w:cs="Times New Roman"/>
          <w:sz w:val="28"/>
          <w:szCs w:val="28"/>
        </w:rPr>
        <w:t>18,42</w:t>
      </w:r>
      <w:r w:rsidR="00E13536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Pr="00480AE8">
        <w:rPr>
          <w:rFonts w:ascii="Times New Roman" w:hAnsi="Times New Roman" w:cs="Times New Roman"/>
          <w:sz w:val="28"/>
          <w:szCs w:val="28"/>
        </w:rPr>
        <w:t>20</w:t>
      </w:r>
      <w:r w:rsidR="00F72D60" w:rsidRPr="00480AE8">
        <w:rPr>
          <w:rFonts w:ascii="Times New Roman" w:hAnsi="Times New Roman" w:cs="Times New Roman"/>
          <w:sz w:val="28"/>
          <w:szCs w:val="28"/>
        </w:rPr>
        <w:t>19</w:t>
      </w:r>
      <w:r w:rsidRPr="00480AE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44FE" w:rsidRPr="00480AE8">
        <w:rPr>
          <w:rFonts w:ascii="Times New Roman" w:hAnsi="Times New Roman" w:cs="Times New Roman"/>
          <w:sz w:val="28"/>
          <w:szCs w:val="28"/>
        </w:rPr>
        <w:t>2,6</w:t>
      </w:r>
      <w:r w:rsidR="006D3BFF" w:rsidRPr="00480AE8">
        <w:rPr>
          <w:rFonts w:ascii="Times New Roman" w:hAnsi="Times New Roman" w:cs="Times New Roman"/>
          <w:sz w:val="28"/>
          <w:szCs w:val="28"/>
        </w:rPr>
        <w:t>6</w:t>
      </w:r>
      <w:r w:rsidRPr="00480AE8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F544FE" w:rsidRPr="00480AE8">
        <w:rPr>
          <w:rFonts w:ascii="Times New Roman" w:hAnsi="Times New Roman" w:cs="Times New Roman"/>
          <w:sz w:val="28"/>
          <w:szCs w:val="28"/>
        </w:rPr>
        <w:t>3</w:t>
      </w:r>
      <w:r w:rsidR="006D3BFF" w:rsidRPr="00480AE8">
        <w:rPr>
          <w:rFonts w:ascii="Times New Roman" w:hAnsi="Times New Roman" w:cs="Times New Roman"/>
          <w:sz w:val="28"/>
          <w:szCs w:val="28"/>
        </w:rPr>
        <w:t>,15</w:t>
      </w:r>
      <w:r w:rsidRPr="00480AE8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0437A2" w:rsidRDefault="000437A2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585C01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585C01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A9B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7C678F" w:rsidRPr="00077A9B">
        <w:rPr>
          <w:rFonts w:ascii="Times New Roman" w:hAnsi="Times New Roman" w:cs="Times New Roman"/>
          <w:sz w:val="28"/>
          <w:szCs w:val="28"/>
        </w:rPr>
        <w:t>в 3</w:t>
      </w:r>
      <w:r w:rsidRPr="00077A9B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077A9B">
        <w:rPr>
          <w:rFonts w:ascii="Times New Roman" w:hAnsi="Times New Roman" w:cs="Times New Roman"/>
          <w:sz w:val="28"/>
          <w:szCs w:val="28"/>
        </w:rPr>
        <w:t>20</w:t>
      </w:r>
      <w:r w:rsidRPr="00077A9B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>
        <w:rPr>
          <w:rFonts w:ascii="Times New Roman" w:hAnsi="Times New Roman" w:cs="Times New Roman"/>
          <w:sz w:val="28"/>
          <w:szCs w:val="28"/>
        </w:rPr>
        <w:t xml:space="preserve">Курской области было заключено </w:t>
      </w:r>
      <w:r w:rsidR="007C678F" w:rsidRPr="00077A9B">
        <w:rPr>
          <w:rFonts w:ascii="Times New Roman" w:hAnsi="Times New Roman" w:cs="Times New Roman"/>
          <w:sz w:val="28"/>
          <w:szCs w:val="28"/>
        </w:rPr>
        <w:t>2 572</w:t>
      </w:r>
      <w:r w:rsidRPr="00077A9B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077A9B">
        <w:rPr>
          <w:rFonts w:ascii="Times New Roman" w:hAnsi="Times New Roman" w:cs="Times New Roman"/>
          <w:sz w:val="28"/>
          <w:szCs w:val="28"/>
        </w:rPr>
        <w:t>контракта</w:t>
      </w:r>
      <w:r w:rsidRPr="00077A9B">
        <w:rPr>
          <w:rFonts w:ascii="Times New Roman" w:hAnsi="Times New Roman" w:cs="Times New Roman"/>
          <w:sz w:val="28"/>
          <w:szCs w:val="28"/>
        </w:rPr>
        <w:t xml:space="preserve">  общим  объемом</w:t>
      </w:r>
      <w:r w:rsidR="00FF40A7" w:rsidRPr="00077A9B">
        <w:rPr>
          <w:rFonts w:ascii="Times New Roman" w:hAnsi="Times New Roman" w:cs="Times New Roman"/>
          <w:sz w:val="28"/>
          <w:szCs w:val="28"/>
        </w:rPr>
        <w:t xml:space="preserve"> </w:t>
      </w:r>
      <w:r w:rsidR="007C678F" w:rsidRPr="00077A9B">
        <w:rPr>
          <w:rFonts w:ascii="Times New Roman" w:hAnsi="Times New Roman" w:cs="Times New Roman"/>
          <w:sz w:val="28"/>
          <w:szCs w:val="28"/>
        </w:rPr>
        <w:t>3 338,6</w:t>
      </w:r>
      <w:r w:rsidR="00C72FFA">
        <w:rPr>
          <w:rFonts w:ascii="Times New Roman" w:hAnsi="Times New Roman" w:cs="Times New Roman"/>
          <w:sz w:val="28"/>
          <w:szCs w:val="28"/>
        </w:rPr>
        <w:t>5</w:t>
      </w:r>
      <w:r w:rsidR="006A5DDE" w:rsidRPr="00077A9B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077A9B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77A9B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 w:rsidRPr="00077A9B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7C678F" w:rsidRPr="00077A9B">
        <w:rPr>
          <w:rFonts w:ascii="Times New Roman" w:hAnsi="Times New Roman" w:cs="Times New Roman"/>
          <w:sz w:val="28"/>
          <w:szCs w:val="28"/>
        </w:rPr>
        <w:t>1019</w:t>
      </w:r>
      <w:r w:rsidR="005A333F" w:rsidRPr="00077A9B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077A9B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="007C678F" w:rsidRPr="00077A9B">
        <w:rPr>
          <w:rFonts w:ascii="Times New Roman" w:hAnsi="Times New Roman" w:cs="Times New Roman"/>
          <w:sz w:val="28"/>
          <w:szCs w:val="28"/>
        </w:rPr>
        <w:t>764,71</w:t>
      </w:r>
      <w:r w:rsidR="00514B82" w:rsidRPr="00077A9B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 w:rsidRPr="00077A9B">
        <w:rPr>
          <w:rFonts w:ascii="Times New Roman" w:hAnsi="Times New Roman" w:cs="Times New Roman"/>
          <w:sz w:val="28"/>
          <w:szCs w:val="28"/>
        </w:rPr>
        <w:t>(</w:t>
      </w:r>
      <w:r w:rsidR="00514B82" w:rsidRPr="00077A9B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077A9B">
        <w:rPr>
          <w:rFonts w:ascii="Times New Roman" w:hAnsi="Times New Roman" w:cs="Times New Roman"/>
          <w:sz w:val="28"/>
          <w:szCs w:val="28"/>
        </w:rPr>
        <w:t xml:space="preserve">, исполнителем), </w:t>
      </w:r>
      <w:r w:rsidR="007C678F" w:rsidRPr="00077A9B">
        <w:rPr>
          <w:rFonts w:ascii="Times New Roman" w:hAnsi="Times New Roman" w:cs="Times New Roman"/>
          <w:sz w:val="28"/>
          <w:szCs w:val="28"/>
        </w:rPr>
        <w:t>6</w:t>
      </w:r>
      <w:r w:rsidR="00077A9B">
        <w:rPr>
          <w:rFonts w:ascii="Times New Roman" w:hAnsi="Times New Roman" w:cs="Times New Roman"/>
          <w:sz w:val="28"/>
          <w:szCs w:val="28"/>
        </w:rPr>
        <w:t>94</w:t>
      </w:r>
      <w:r w:rsidR="00382084" w:rsidRPr="00077A9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53C33" w:rsidRPr="00077A9B">
        <w:rPr>
          <w:rFonts w:ascii="Times New Roman" w:hAnsi="Times New Roman" w:cs="Times New Roman"/>
          <w:sz w:val="28"/>
          <w:szCs w:val="28"/>
        </w:rPr>
        <w:t>а</w:t>
      </w:r>
      <w:r w:rsidR="00C16B5A" w:rsidRPr="00077A9B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077A9B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453C33" w:rsidRPr="00480AE8">
        <w:rPr>
          <w:rFonts w:ascii="Times New Roman" w:hAnsi="Times New Roman" w:cs="Times New Roman"/>
          <w:sz w:val="28"/>
          <w:szCs w:val="28"/>
        </w:rPr>
        <w:t xml:space="preserve"> </w:t>
      </w:r>
      <w:r w:rsidR="00077A9B" w:rsidRPr="00480AE8">
        <w:rPr>
          <w:rFonts w:ascii="Times New Roman" w:hAnsi="Times New Roman" w:cs="Times New Roman"/>
          <w:sz w:val="28"/>
          <w:szCs w:val="28"/>
        </w:rPr>
        <w:t>1 763,96</w:t>
      </w:r>
      <w:r w:rsidR="00453C33" w:rsidRPr="00480AE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480AE8">
        <w:rPr>
          <w:rFonts w:ascii="Times New Roman" w:hAnsi="Times New Roman" w:cs="Times New Roman"/>
          <w:sz w:val="28"/>
          <w:szCs w:val="28"/>
        </w:rPr>
        <w:t>ы</w:t>
      </w:r>
      <w:r w:rsidR="00382084" w:rsidRPr="00480AE8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  <w:proofErr w:type="gramEnd"/>
    </w:p>
    <w:p w:rsidR="00480AE8" w:rsidRPr="00585C01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F40A7" w:rsidRPr="00585C01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585C01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 w:rsidRPr="00585C01">
        <w:rPr>
          <w:rFonts w:ascii="Times New Roman" w:hAnsi="Times New Roman" w:cs="Times New Roman"/>
          <w:sz w:val="28"/>
          <w:szCs w:val="28"/>
        </w:rPr>
        <w:t>.</w:t>
      </w:r>
    </w:p>
    <w:p w:rsidR="00750EEC" w:rsidRPr="002F283B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4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FF40A7" w:rsidRPr="00585C01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585C01" w:rsidRDefault="00077A9B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585C01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585C01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585C01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585C01" w:rsidTr="009C0E24">
        <w:trPr>
          <w:trHeight w:val="385"/>
        </w:trPr>
        <w:tc>
          <w:tcPr>
            <w:tcW w:w="5211" w:type="dxa"/>
          </w:tcPr>
          <w:p w:rsidR="00FF40A7" w:rsidRPr="00585C01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C51564" w:rsidRDefault="00560D8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1472</w:t>
            </w:r>
          </w:p>
        </w:tc>
        <w:tc>
          <w:tcPr>
            <w:tcW w:w="2232" w:type="dxa"/>
            <w:vAlign w:val="center"/>
          </w:tcPr>
          <w:p w:rsidR="00FF40A7" w:rsidRPr="00C51564" w:rsidRDefault="00560D8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703137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,72</w:t>
            </w:r>
          </w:p>
        </w:tc>
      </w:tr>
      <w:tr w:rsidR="00952918" w:rsidRPr="00585C01" w:rsidTr="006F6C61">
        <w:trPr>
          <w:trHeight w:val="331"/>
        </w:trPr>
        <w:tc>
          <w:tcPr>
            <w:tcW w:w="5211" w:type="dxa"/>
          </w:tcPr>
          <w:p w:rsidR="00952918" w:rsidRPr="00585C01" w:rsidRDefault="00952918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C51564" w:rsidRDefault="00560D8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232" w:type="dxa"/>
            <w:vAlign w:val="center"/>
          </w:tcPr>
          <w:p w:rsidR="00952918" w:rsidRPr="00C51564" w:rsidRDefault="00560D8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1 613,24</w:t>
            </w:r>
          </w:p>
        </w:tc>
      </w:tr>
      <w:tr w:rsidR="00FF40A7" w:rsidRPr="00585C01" w:rsidTr="009C0E24">
        <w:trPr>
          <w:trHeight w:val="412"/>
        </w:trPr>
        <w:tc>
          <w:tcPr>
            <w:tcW w:w="5211" w:type="dxa"/>
          </w:tcPr>
          <w:p w:rsidR="00FF40A7" w:rsidRPr="00585C01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161,83</w:t>
            </w:r>
          </w:p>
        </w:tc>
      </w:tr>
      <w:tr w:rsidR="00952918" w:rsidRPr="00585C01" w:rsidTr="006F6C61">
        <w:trPr>
          <w:trHeight w:val="330"/>
        </w:trPr>
        <w:tc>
          <w:tcPr>
            <w:tcW w:w="5211" w:type="dxa"/>
          </w:tcPr>
          <w:p w:rsidR="00952918" w:rsidRPr="00585C01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703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0A7" w:rsidRPr="00585C01" w:rsidTr="006F6C61">
        <w:trPr>
          <w:trHeight w:val="619"/>
        </w:trPr>
        <w:tc>
          <w:tcPr>
            <w:tcW w:w="5211" w:type="dxa"/>
          </w:tcPr>
          <w:p w:rsidR="00FF40A7" w:rsidRPr="00585C01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16,77</w:t>
            </w:r>
          </w:p>
        </w:tc>
      </w:tr>
      <w:tr w:rsidR="00952918" w:rsidRPr="00585C01" w:rsidTr="006F6C61">
        <w:trPr>
          <w:trHeight w:val="260"/>
        </w:trPr>
        <w:tc>
          <w:tcPr>
            <w:tcW w:w="5211" w:type="dxa"/>
          </w:tcPr>
          <w:p w:rsidR="00952918" w:rsidRPr="00585C01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FF40A7" w:rsidRPr="00585C01" w:rsidTr="006F6C61">
        <w:trPr>
          <w:trHeight w:val="304"/>
        </w:trPr>
        <w:tc>
          <w:tcPr>
            <w:tcW w:w="5211" w:type="dxa"/>
          </w:tcPr>
          <w:p w:rsidR="00FF40A7" w:rsidRPr="00585C01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2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11,62</w:t>
            </w:r>
          </w:p>
        </w:tc>
      </w:tr>
      <w:tr w:rsidR="00952918" w:rsidRPr="00585C01" w:rsidTr="006F6C61">
        <w:trPr>
          <w:trHeight w:val="257"/>
        </w:trPr>
        <w:tc>
          <w:tcPr>
            <w:tcW w:w="5211" w:type="dxa"/>
          </w:tcPr>
          <w:p w:rsidR="00952918" w:rsidRPr="00585C01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п.25.</w:t>
            </w:r>
            <w:r w:rsidR="002E1D48" w:rsidRPr="00585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  <w:vAlign w:val="center"/>
          </w:tcPr>
          <w:p w:rsidR="00952918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FF40A7" w:rsidRPr="00585C01" w:rsidTr="006F6C61">
        <w:trPr>
          <w:trHeight w:val="547"/>
        </w:trPr>
        <w:tc>
          <w:tcPr>
            <w:tcW w:w="5211" w:type="dxa"/>
          </w:tcPr>
          <w:p w:rsidR="00FF40A7" w:rsidRPr="00585C01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1019</w:t>
            </w:r>
          </w:p>
        </w:tc>
        <w:tc>
          <w:tcPr>
            <w:tcW w:w="2232" w:type="dxa"/>
            <w:vAlign w:val="center"/>
          </w:tcPr>
          <w:p w:rsidR="00FF40A7" w:rsidRPr="00C51564" w:rsidRDefault="00C5156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b/>
                <w:sz w:val="24"/>
                <w:szCs w:val="24"/>
              </w:rPr>
              <w:t>764,71</w:t>
            </w:r>
          </w:p>
        </w:tc>
      </w:tr>
      <w:tr w:rsidR="00B96258" w:rsidRPr="00585C01" w:rsidTr="006F6C61">
        <w:trPr>
          <w:trHeight w:val="293"/>
        </w:trPr>
        <w:tc>
          <w:tcPr>
            <w:tcW w:w="5211" w:type="dxa"/>
          </w:tcPr>
          <w:p w:rsidR="00B96258" w:rsidRPr="00585C01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. по п.25.2 ч.1 ст.93 44-ФЗ</w:t>
            </w:r>
          </w:p>
        </w:tc>
        <w:tc>
          <w:tcPr>
            <w:tcW w:w="2694" w:type="dxa"/>
            <w:vAlign w:val="center"/>
          </w:tcPr>
          <w:p w:rsidR="00B96258" w:rsidRPr="00C51564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2" w:type="dxa"/>
            <w:vAlign w:val="center"/>
          </w:tcPr>
          <w:p w:rsidR="00B96258" w:rsidRPr="00C51564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03137" w:rsidRPr="00585C01" w:rsidTr="006F6C61">
        <w:trPr>
          <w:trHeight w:val="399"/>
        </w:trPr>
        <w:tc>
          <w:tcPr>
            <w:tcW w:w="5211" w:type="dxa"/>
          </w:tcPr>
          <w:p w:rsidR="00703137" w:rsidRPr="00585C01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703137" w:rsidRPr="00C51564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232" w:type="dxa"/>
            <w:vAlign w:val="center"/>
          </w:tcPr>
          <w:p w:rsidR="00703137" w:rsidRPr="00C51564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4">
              <w:rPr>
                <w:rFonts w:ascii="Times New Roman" w:hAnsi="Times New Roman" w:cs="Times New Roman"/>
                <w:sz w:val="24"/>
                <w:szCs w:val="24"/>
              </w:rPr>
              <w:t>67,34</w:t>
            </w:r>
          </w:p>
        </w:tc>
      </w:tr>
      <w:tr w:rsidR="00703137" w:rsidRPr="00585C01" w:rsidTr="00236AD9">
        <w:tc>
          <w:tcPr>
            <w:tcW w:w="5211" w:type="dxa"/>
          </w:tcPr>
          <w:p w:rsidR="00703137" w:rsidRPr="00585C01" w:rsidRDefault="0070313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03137" w:rsidRPr="00585C01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2 572</w:t>
            </w:r>
          </w:p>
        </w:tc>
        <w:tc>
          <w:tcPr>
            <w:tcW w:w="2232" w:type="dxa"/>
            <w:vAlign w:val="center"/>
          </w:tcPr>
          <w:p w:rsidR="00703137" w:rsidRPr="00585C01" w:rsidRDefault="00C72FF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3 338,65</w:t>
            </w:r>
          </w:p>
        </w:tc>
      </w:tr>
      <w:tr w:rsidR="00703137" w:rsidRPr="00585C01" w:rsidTr="00236AD9">
        <w:tc>
          <w:tcPr>
            <w:tcW w:w="5211" w:type="dxa"/>
          </w:tcPr>
          <w:p w:rsidR="00703137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  <w:p w:rsidR="00703137" w:rsidRPr="00585C01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по п.25.1 ч.1 ст.93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703137" w:rsidRPr="00585C01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232" w:type="dxa"/>
            <w:vAlign w:val="center"/>
          </w:tcPr>
          <w:p w:rsidR="00703137" w:rsidRPr="00585C01" w:rsidRDefault="00703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37">
              <w:rPr>
                <w:rFonts w:ascii="Times New Roman" w:hAnsi="Times New Roman" w:cs="Times New Roman"/>
                <w:sz w:val="24"/>
                <w:szCs w:val="24"/>
              </w:rPr>
              <w:t>1 763,96</w:t>
            </w:r>
          </w:p>
        </w:tc>
      </w:tr>
    </w:tbl>
    <w:p w:rsidR="00750EEC" w:rsidRDefault="00750EEC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E0D04" w:rsidRPr="006F6C61" w:rsidRDefault="002E0D04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DC0D7D" w:rsidRPr="00585C01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201</w:t>
      </w:r>
      <w:r w:rsidR="00C16B5A" w:rsidRPr="00585C01">
        <w:rPr>
          <w:rFonts w:ascii="Times New Roman" w:hAnsi="Times New Roman" w:cs="Times New Roman"/>
          <w:sz w:val="28"/>
          <w:szCs w:val="28"/>
        </w:rPr>
        <w:t>9</w:t>
      </w:r>
      <w:r w:rsidRPr="00585C01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F14B64">
        <w:rPr>
          <w:rFonts w:ascii="Times New Roman" w:hAnsi="Times New Roman" w:cs="Times New Roman"/>
          <w:sz w:val="28"/>
          <w:szCs w:val="28"/>
        </w:rPr>
        <w:t>уменьшилось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585C01">
        <w:rPr>
          <w:rFonts w:ascii="Times New Roman" w:hAnsi="Times New Roman" w:cs="Times New Roman"/>
          <w:sz w:val="28"/>
          <w:szCs w:val="28"/>
        </w:rPr>
        <w:br/>
      </w:r>
      <w:r w:rsidRPr="00585C01">
        <w:rPr>
          <w:rFonts w:ascii="Times New Roman" w:hAnsi="Times New Roman" w:cs="Times New Roman"/>
          <w:sz w:val="28"/>
          <w:szCs w:val="28"/>
        </w:rPr>
        <w:t>на</w:t>
      </w:r>
      <w:r w:rsidR="000F3D8C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F14B64">
        <w:rPr>
          <w:rFonts w:ascii="Times New Roman" w:hAnsi="Times New Roman" w:cs="Times New Roman"/>
          <w:sz w:val="28"/>
          <w:szCs w:val="28"/>
        </w:rPr>
        <w:t>395</w:t>
      </w:r>
      <w:r w:rsidRPr="00585C01">
        <w:rPr>
          <w:rFonts w:ascii="Times New Roman" w:hAnsi="Times New Roman" w:cs="Times New Roman"/>
          <w:sz w:val="28"/>
          <w:szCs w:val="28"/>
        </w:rPr>
        <w:t xml:space="preserve"> шт. (</w:t>
      </w:r>
      <w:r w:rsidR="00F14B64">
        <w:rPr>
          <w:rFonts w:ascii="Times New Roman" w:hAnsi="Times New Roman" w:cs="Times New Roman"/>
          <w:sz w:val="28"/>
          <w:szCs w:val="28"/>
        </w:rPr>
        <w:t>13,31</w:t>
      </w:r>
      <w:r w:rsidRPr="00585C01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732720" w:rsidRPr="00585C0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589A">
        <w:rPr>
          <w:rFonts w:ascii="Times New Roman" w:hAnsi="Times New Roman" w:cs="Times New Roman"/>
          <w:sz w:val="28"/>
          <w:szCs w:val="28"/>
        </w:rPr>
        <w:t>умен</w:t>
      </w:r>
      <w:r w:rsidR="00F14B64">
        <w:rPr>
          <w:rFonts w:ascii="Times New Roman" w:hAnsi="Times New Roman" w:cs="Times New Roman"/>
          <w:sz w:val="28"/>
          <w:szCs w:val="28"/>
        </w:rPr>
        <w:t>ьшился</w:t>
      </w:r>
      <w:r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585C01">
        <w:rPr>
          <w:rFonts w:ascii="Times New Roman" w:hAnsi="Times New Roman" w:cs="Times New Roman"/>
          <w:sz w:val="28"/>
          <w:szCs w:val="28"/>
        </w:rPr>
        <w:br/>
      </w:r>
      <w:r w:rsidRPr="00585C01">
        <w:rPr>
          <w:rFonts w:ascii="Times New Roman" w:hAnsi="Times New Roman" w:cs="Times New Roman"/>
          <w:sz w:val="28"/>
          <w:szCs w:val="28"/>
        </w:rPr>
        <w:t>на</w:t>
      </w:r>
      <w:r w:rsidR="00C16B5A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F14B64">
        <w:rPr>
          <w:rFonts w:ascii="Times New Roman" w:hAnsi="Times New Roman" w:cs="Times New Roman"/>
          <w:sz w:val="28"/>
          <w:szCs w:val="28"/>
        </w:rPr>
        <w:t>542,12</w:t>
      </w:r>
      <w:r w:rsidRPr="00585C01">
        <w:rPr>
          <w:rFonts w:ascii="Times New Roman" w:hAnsi="Times New Roman" w:cs="Times New Roman"/>
          <w:sz w:val="28"/>
          <w:szCs w:val="28"/>
        </w:rPr>
        <w:t xml:space="preserve">  млн. руб.(</w:t>
      </w:r>
      <w:r w:rsidR="00F14B64">
        <w:rPr>
          <w:rFonts w:ascii="Times New Roman" w:hAnsi="Times New Roman" w:cs="Times New Roman"/>
          <w:sz w:val="28"/>
          <w:szCs w:val="28"/>
        </w:rPr>
        <w:t>13,97</w:t>
      </w:r>
      <w:r w:rsidRPr="00585C01">
        <w:rPr>
          <w:rFonts w:ascii="Times New Roman" w:hAnsi="Times New Roman" w:cs="Times New Roman"/>
          <w:sz w:val="28"/>
          <w:szCs w:val="28"/>
        </w:rPr>
        <w:t>%).</w:t>
      </w:r>
    </w:p>
    <w:p w:rsidR="009C0E24" w:rsidRPr="00585C01" w:rsidRDefault="00B6589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3</w:t>
      </w:r>
      <w:r w:rsidR="00433A52" w:rsidRPr="00585C01">
        <w:rPr>
          <w:rFonts w:ascii="Times New Roman" w:hAnsi="Times New Roman" w:cs="Times New Roman"/>
          <w:sz w:val="28"/>
          <w:szCs w:val="28"/>
        </w:rPr>
        <w:t xml:space="preserve"> </w:t>
      </w:r>
      <w:r w:rsidR="009C0E24" w:rsidRPr="00585C01">
        <w:rPr>
          <w:rFonts w:ascii="Times New Roman" w:hAnsi="Times New Roman" w:cs="Times New Roman"/>
          <w:sz w:val="28"/>
          <w:szCs w:val="28"/>
        </w:rPr>
        <w:t>квартале 20</w:t>
      </w:r>
      <w:r w:rsidR="004E4400" w:rsidRPr="00585C01">
        <w:rPr>
          <w:rFonts w:ascii="Times New Roman" w:hAnsi="Times New Roman" w:cs="Times New Roman"/>
          <w:sz w:val="28"/>
          <w:szCs w:val="28"/>
        </w:rPr>
        <w:t>20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 года расторгнуто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9C0E24" w:rsidRPr="00585C01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>
        <w:rPr>
          <w:rFonts w:ascii="Times New Roman" w:hAnsi="Times New Roman" w:cs="Times New Roman"/>
          <w:sz w:val="28"/>
          <w:szCs w:val="28"/>
        </w:rPr>
        <w:t>120,84</w:t>
      </w:r>
      <w:r w:rsidR="00433A52" w:rsidRPr="00585C01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6F6C61">
        <w:rPr>
          <w:rFonts w:ascii="Times New Roman" w:hAnsi="Times New Roman" w:cs="Times New Roman"/>
          <w:sz w:val="28"/>
          <w:szCs w:val="28"/>
        </w:rPr>
        <w:t xml:space="preserve">из них 46 контрактов расторгнуты по соглашению сторон, 3 контракта по решению </w:t>
      </w:r>
      <w:r w:rsidR="006F6C61" w:rsidRPr="006F6C61">
        <w:rPr>
          <w:rFonts w:ascii="Times New Roman" w:hAnsi="Times New Roman" w:cs="Times New Roman"/>
          <w:sz w:val="28"/>
          <w:szCs w:val="28"/>
        </w:rPr>
        <w:t>заказчика об одностороннем отказе от исполнения контракта</w:t>
      </w:r>
      <w:r w:rsidR="006F6C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A52" w:rsidRPr="00585C01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585C01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3579" cy="3244132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0AE8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480AE8" w:rsidRDefault="001F1ED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</w:t>
      </w:r>
      <w:r w:rsidR="002C451E">
        <w:rPr>
          <w:rFonts w:ascii="Times New Roman" w:hAnsi="Times New Roman" w:cs="Times New Roman"/>
          <w:sz w:val="28"/>
          <w:szCs w:val="28"/>
        </w:rPr>
        <w:t>в 3</w:t>
      </w:r>
      <w:r w:rsidRPr="00480AE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480AE8">
        <w:rPr>
          <w:rFonts w:ascii="Times New Roman" w:hAnsi="Times New Roman" w:cs="Times New Roman"/>
          <w:sz w:val="28"/>
          <w:szCs w:val="28"/>
        </w:rPr>
        <w:t>20</w:t>
      </w:r>
      <w:r w:rsidRPr="00480AE8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9234EB" w:rsidRPr="00480AE8">
        <w:rPr>
          <w:rFonts w:ascii="Times New Roman" w:hAnsi="Times New Roman" w:cs="Times New Roman"/>
          <w:sz w:val="28"/>
          <w:szCs w:val="28"/>
        </w:rPr>
        <w:t>191,22</w:t>
      </w:r>
      <w:r w:rsidRPr="00480AE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447C8" w:rsidRPr="00480AE8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9234EB" w:rsidRPr="00480AE8">
        <w:rPr>
          <w:rFonts w:ascii="Times New Roman" w:hAnsi="Times New Roman" w:cs="Times New Roman"/>
          <w:sz w:val="28"/>
          <w:szCs w:val="28"/>
        </w:rPr>
        <w:t>10,06</w:t>
      </w:r>
      <w:r w:rsidR="00F447C8" w:rsidRPr="00480AE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48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F9" w:rsidRDefault="001F1ED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0AE8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F49BF" w:rsidRPr="00480AE8">
        <w:rPr>
          <w:rFonts w:ascii="Times New Roman" w:hAnsi="Times New Roman" w:cs="Times New Roman"/>
          <w:sz w:val="28"/>
          <w:szCs w:val="28"/>
        </w:rPr>
        <w:t>аналогичным</w:t>
      </w:r>
      <w:r w:rsidRPr="00480AE8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D874EE" w:rsidRPr="00480AE8">
        <w:rPr>
          <w:rFonts w:ascii="Times New Roman" w:hAnsi="Times New Roman" w:cs="Times New Roman"/>
          <w:sz w:val="28"/>
          <w:szCs w:val="28"/>
        </w:rPr>
        <w:t>19</w:t>
      </w:r>
      <w:r w:rsidRPr="00480A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480AE8">
        <w:rPr>
          <w:rFonts w:ascii="Times New Roman" w:hAnsi="Times New Roman" w:cs="Times New Roman"/>
          <w:sz w:val="28"/>
          <w:szCs w:val="28"/>
        </w:rPr>
        <w:t xml:space="preserve"> экономия </w:t>
      </w:r>
      <w:r w:rsidR="001045A8" w:rsidRPr="00480AE8">
        <w:rPr>
          <w:rFonts w:ascii="Times New Roman" w:hAnsi="Times New Roman" w:cs="Times New Roman"/>
          <w:sz w:val="28"/>
          <w:szCs w:val="28"/>
        </w:rPr>
        <w:t>уменьшилась</w:t>
      </w:r>
      <w:r w:rsidR="00EF49BF" w:rsidRPr="00480AE8">
        <w:rPr>
          <w:rFonts w:ascii="Times New Roman" w:hAnsi="Times New Roman" w:cs="Times New Roman"/>
          <w:sz w:val="28"/>
          <w:szCs w:val="28"/>
        </w:rPr>
        <w:t xml:space="preserve"> на </w:t>
      </w:r>
      <w:r w:rsidR="001045A8" w:rsidRPr="00480AE8">
        <w:rPr>
          <w:rFonts w:ascii="Times New Roman" w:hAnsi="Times New Roman" w:cs="Times New Roman"/>
          <w:sz w:val="28"/>
          <w:szCs w:val="28"/>
        </w:rPr>
        <w:t>64,14</w:t>
      </w:r>
      <w:r w:rsidR="00EF49BF" w:rsidRPr="00480AE8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D874EE" w:rsidRPr="00480AE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045A8" w:rsidRPr="00480AE8">
        <w:rPr>
          <w:rFonts w:ascii="Times New Roman" w:hAnsi="Times New Roman" w:cs="Times New Roman"/>
          <w:sz w:val="28"/>
          <w:szCs w:val="28"/>
        </w:rPr>
        <w:t>25,12</w:t>
      </w:r>
      <w:r w:rsidR="00D874EE" w:rsidRPr="00480AE8">
        <w:rPr>
          <w:rFonts w:ascii="Times New Roman" w:hAnsi="Times New Roman" w:cs="Times New Roman"/>
          <w:sz w:val="28"/>
          <w:szCs w:val="28"/>
        </w:rPr>
        <w:t xml:space="preserve">%  по отношению к показателю </w:t>
      </w:r>
      <w:r w:rsidR="001045A8" w:rsidRPr="00480AE8">
        <w:rPr>
          <w:rFonts w:ascii="Times New Roman" w:hAnsi="Times New Roman" w:cs="Times New Roman"/>
          <w:sz w:val="28"/>
          <w:szCs w:val="28"/>
        </w:rPr>
        <w:t>3</w:t>
      </w:r>
      <w:r w:rsidR="00D874EE" w:rsidRPr="00480AE8">
        <w:rPr>
          <w:rFonts w:ascii="Times New Roman" w:hAnsi="Times New Roman" w:cs="Times New Roman"/>
          <w:sz w:val="28"/>
          <w:szCs w:val="28"/>
        </w:rPr>
        <w:t xml:space="preserve"> квартала 2019 года.</w:t>
      </w:r>
    </w:p>
    <w:p w:rsidR="0096704D" w:rsidRDefault="0096704D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4193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704D" w:rsidRDefault="0096704D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585C01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b/>
          <w:sz w:val="28"/>
          <w:szCs w:val="28"/>
        </w:rPr>
        <w:lastRenderedPageBreak/>
        <w:t>Таблица 4.</w:t>
      </w:r>
      <w:r w:rsidRPr="00585C01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585C01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D874EE" w:rsidRPr="00585C01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585C01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585C01" w:rsidRDefault="002C451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4E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года</w:t>
            </w:r>
          </w:p>
        </w:tc>
      </w:tr>
      <w:tr w:rsidR="00D874EE" w:rsidRPr="00585C01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585C01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585C01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585C01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585C01" w:rsidTr="00866D16">
        <w:trPr>
          <w:trHeight w:val="421"/>
        </w:trPr>
        <w:tc>
          <w:tcPr>
            <w:tcW w:w="5211" w:type="dxa"/>
          </w:tcPr>
          <w:p w:rsidR="00D874EE" w:rsidRPr="00585C01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168,33</w:t>
            </w:r>
          </w:p>
        </w:tc>
        <w:tc>
          <w:tcPr>
            <w:tcW w:w="2232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88,03</w:t>
            </w:r>
          </w:p>
        </w:tc>
      </w:tr>
      <w:tr w:rsidR="00D874EE" w:rsidRPr="00585C01" w:rsidTr="00866D16">
        <w:trPr>
          <w:trHeight w:val="427"/>
        </w:trPr>
        <w:tc>
          <w:tcPr>
            <w:tcW w:w="5211" w:type="dxa"/>
          </w:tcPr>
          <w:p w:rsidR="00D874EE" w:rsidRPr="00585C01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9,88</w:t>
            </w:r>
          </w:p>
        </w:tc>
        <w:tc>
          <w:tcPr>
            <w:tcW w:w="2232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5,17</w:t>
            </w:r>
          </w:p>
        </w:tc>
      </w:tr>
      <w:tr w:rsidR="00D874EE" w:rsidRPr="00585C01" w:rsidTr="00866D16">
        <w:trPr>
          <w:trHeight w:val="689"/>
        </w:trPr>
        <w:tc>
          <w:tcPr>
            <w:tcW w:w="5211" w:type="dxa"/>
          </w:tcPr>
          <w:p w:rsidR="00D874EE" w:rsidRPr="00585C01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74EE" w:rsidRPr="00585C01" w:rsidTr="00866D16">
        <w:trPr>
          <w:trHeight w:val="485"/>
        </w:trPr>
        <w:tc>
          <w:tcPr>
            <w:tcW w:w="5211" w:type="dxa"/>
          </w:tcPr>
          <w:p w:rsidR="00D874EE" w:rsidRPr="00585C01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1,87</w:t>
            </w:r>
          </w:p>
        </w:tc>
        <w:tc>
          <w:tcPr>
            <w:tcW w:w="2232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0,98</w:t>
            </w:r>
          </w:p>
        </w:tc>
      </w:tr>
      <w:tr w:rsidR="00C64C0A" w:rsidRPr="00585C01" w:rsidTr="00866D16">
        <w:trPr>
          <w:trHeight w:val="974"/>
        </w:trPr>
        <w:tc>
          <w:tcPr>
            <w:tcW w:w="5211" w:type="dxa"/>
          </w:tcPr>
          <w:p w:rsidR="00C64C0A" w:rsidRPr="00585C01" w:rsidRDefault="00C64C0A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 (</w:t>
            </w:r>
            <w:r w:rsidR="00056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="000563A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056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использованием модуля </w:t>
            </w: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«Малые закупки»)</w:t>
            </w:r>
          </w:p>
        </w:tc>
        <w:tc>
          <w:tcPr>
            <w:tcW w:w="2694" w:type="dxa"/>
            <w:vAlign w:val="center"/>
          </w:tcPr>
          <w:p w:rsidR="00C64C0A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11,14</w:t>
            </w:r>
          </w:p>
        </w:tc>
        <w:tc>
          <w:tcPr>
            <w:tcW w:w="2232" w:type="dxa"/>
            <w:vAlign w:val="center"/>
          </w:tcPr>
          <w:p w:rsidR="00C64C0A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</w:tr>
      <w:tr w:rsidR="00D874EE" w:rsidRPr="00585C01" w:rsidTr="00890D6F">
        <w:tc>
          <w:tcPr>
            <w:tcW w:w="5211" w:type="dxa"/>
          </w:tcPr>
          <w:p w:rsidR="00D874EE" w:rsidRPr="00585C01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585C01" w:rsidRDefault="000563A9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191,22</w:t>
            </w:r>
          </w:p>
        </w:tc>
        <w:tc>
          <w:tcPr>
            <w:tcW w:w="2232" w:type="dxa"/>
            <w:vAlign w:val="center"/>
          </w:tcPr>
          <w:p w:rsidR="00D874EE" w:rsidRPr="00585C01" w:rsidRDefault="00866D1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585C01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E20" w:rsidRDefault="00556B2E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</w:t>
      </w:r>
      <w:r w:rsidR="001357A5" w:rsidRPr="00585C01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="00866D16">
        <w:rPr>
          <w:rFonts w:ascii="Times New Roman" w:hAnsi="Times New Roman" w:cs="Times New Roman"/>
          <w:sz w:val="28"/>
          <w:szCs w:val="28"/>
        </w:rPr>
        <w:t xml:space="preserve">экономия составила  168,33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866D16">
        <w:rPr>
          <w:rFonts w:ascii="Times New Roman" w:hAnsi="Times New Roman" w:cs="Times New Roman"/>
          <w:sz w:val="28"/>
          <w:szCs w:val="28"/>
        </w:rPr>
        <w:t>88,03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4D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4E20">
        <w:rPr>
          <w:rFonts w:ascii="Times New Roman" w:hAnsi="Times New Roman" w:cs="Times New Roman"/>
          <w:sz w:val="28"/>
          <w:szCs w:val="28"/>
        </w:rPr>
        <w:t xml:space="preserve">Электронный аукцион </w:t>
      </w:r>
      <w:r w:rsidR="008170F8" w:rsidRPr="00227A36">
        <w:rPr>
          <w:rFonts w:ascii="Times New Roman" w:hAnsi="Times New Roman" w:cs="Times New Roman"/>
          <w:sz w:val="28"/>
          <w:szCs w:val="28"/>
        </w:rPr>
        <w:t>по-прежнему</w:t>
      </w:r>
      <w:r w:rsidRPr="00004E20">
        <w:rPr>
          <w:rFonts w:ascii="Times New Roman" w:hAnsi="Times New Roman" w:cs="Times New Roman"/>
          <w:sz w:val="28"/>
          <w:szCs w:val="28"/>
        </w:rPr>
        <w:t xml:space="preserve"> остается самым распространенным </w:t>
      </w:r>
      <w:r w:rsidR="008170F8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004E20">
        <w:rPr>
          <w:rFonts w:ascii="Times New Roman" w:hAnsi="Times New Roman" w:cs="Times New Roman"/>
          <w:sz w:val="28"/>
          <w:szCs w:val="28"/>
        </w:rPr>
        <w:t>способом определения поставщик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85C01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Pr="00004E20">
        <w:rPr>
          <w:rFonts w:ascii="Times New Roman" w:hAnsi="Times New Roman" w:cs="Times New Roman"/>
          <w:sz w:val="28"/>
          <w:szCs w:val="28"/>
        </w:rPr>
        <w:t>, способствуя открытости и прозрачности осуществления закупок.</w:t>
      </w:r>
    </w:p>
    <w:p w:rsidR="002C451E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5A3DD6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4151C6" w:rsidRPr="005A3DD6">
        <w:rPr>
          <w:rFonts w:ascii="Times New Roman" w:hAnsi="Times New Roman"/>
          <w:b/>
          <w:sz w:val="28"/>
          <w:szCs w:val="28"/>
        </w:rPr>
        <w:t xml:space="preserve">ГОСУДАРСТВЕННЫХ НУЖД </w:t>
      </w:r>
      <w:r w:rsidRPr="005A3DD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151C6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56376A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DD6">
        <w:rPr>
          <w:rFonts w:ascii="Times New Roman" w:eastAsiaTheme="minorHAnsi" w:hAnsi="Times New Roman"/>
          <w:sz w:val="28"/>
          <w:szCs w:val="28"/>
          <w:lang w:eastAsia="en-US"/>
        </w:rPr>
        <w:t xml:space="preserve">В  соответствии  со  статьей  6  Закона №  44-ФЗ  контрактная  система  в  сфере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656AD7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2C451E" w:rsidRPr="00656AD7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56376A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56376A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– </w:t>
      </w:r>
      <w:r w:rsidR="002C45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56376A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56376A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Доля закупок, осуществленных конкурентными способами (по сумме) в объеме 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>
        <w:rPr>
          <w:rFonts w:ascii="Times New Roman" w:eastAsiaTheme="minorHAnsi" w:hAnsi="Times New Roman"/>
          <w:sz w:val="28"/>
          <w:szCs w:val="28"/>
          <w:lang w:eastAsia="en-US"/>
        </w:rPr>
        <w:t>в 3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56376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56376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B624DB">
        <w:rPr>
          <w:rFonts w:ascii="Times New Roman" w:eastAsiaTheme="minorHAnsi" w:hAnsi="Times New Roman"/>
          <w:sz w:val="28"/>
          <w:szCs w:val="28"/>
          <w:lang w:eastAsia="en-US"/>
        </w:rPr>
        <w:t>56,64%</w:t>
      </w:r>
      <w:r w:rsidR="00890D6F" w:rsidRPr="0056376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0D6F" w:rsidRDefault="00890D6F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В данном  контексте  стоит  отметить,  что  осуществление  заказчиком  закупок  только способом у единственного поставщика либо с преобладанием 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закупок, когда осуществление закупок ввиду малых объемов конкурентными способами  нец</w:t>
      </w:r>
      <w:r w:rsidR="002F46F9" w:rsidRPr="0056376A">
        <w:rPr>
          <w:rFonts w:ascii="Times New Roman" w:eastAsiaTheme="minorHAnsi" w:hAnsi="Times New Roman"/>
          <w:sz w:val="28"/>
          <w:szCs w:val="28"/>
          <w:lang w:eastAsia="en-US"/>
        </w:rPr>
        <w:t xml:space="preserve">елесообразно, либо в случае </w:t>
      </w:r>
      <w:r w:rsidRPr="0056376A">
        <w:rPr>
          <w:rFonts w:ascii="Times New Roman" w:eastAsiaTheme="minorHAnsi" w:hAnsi="Times New Roman"/>
          <w:sz w:val="28"/>
          <w:szCs w:val="28"/>
          <w:lang w:eastAsia="en-US"/>
        </w:rPr>
        <w:t>если  большая  часть  закупок  заказчика подпадает под действие части 1 статьи 93 Закона № 44-ФЗ (за исключением пунктов 4, 5, 24, 25).</w:t>
      </w:r>
    </w:p>
    <w:p w:rsidR="00E30E70" w:rsidRPr="00B624DB" w:rsidRDefault="00E30E70" w:rsidP="007168E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>Одним  из  показателей  эффективности  осуществления  закупок  является экономия средств,  сложившаяся  по  результатам  проведения конкурентных  пр</w:t>
      </w:r>
      <w:r w:rsidR="00B624DB">
        <w:rPr>
          <w:rFonts w:ascii="Times New Roman" w:hAnsi="Times New Roman"/>
          <w:sz w:val="28"/>
          <w:szCs w:val="28"/>
        </w:rPr>
        <w:t>оцедур  осуществления  закупок.</w:t>
      </w:r>
      <w:r w:rsidRPr="0056376A">
        <w:rPr>
          <w:rFonts w:ascii="Times New Roman" w:hAnsi="Times New Roman"/>
          <w:sz w:val="28"/>
          <w:szCs w:val="28"/>
        </w:rPr>
        <w:t xml:space="preserve"> Итоги  закупок  </w:t>
      </w:r>
      <w:r w:rsidR="00B624DB">
        <w:rPr>
          <w:rFonts w:ascii="Times New Roman" w:hAnsi="Times New Roman"/>
          <w:sz w:val="28"/>
          <w:szCs w:val="28"/>
        </w:rPr>
        <w:t>в 3</w:t>
      </w:r>
      <w:r w:rsidRPr="0056376A">
        <w:rPr>
          <w:rFonts w:ascii="Times New Roman" w:hAnsi="Times New Roman"/>
          <w:sz w:val="28"/>
          <w:szCs w:val="28"/>
        </w:rPr>
        <w:t xml:space="preserve"> </w:t>
      </w:r>
      <w:r w:rsidR="00B624DB">
        <w:rPr>
          <w:rFonts w:ascii="Times New Roman" w:hAnsi="Times New Roman"/>
          <w:sz w:val="28"/>
          <w:szCs w:val="28"/>
        </w:rPr>
        <w:t xml:space="preserve">квартале </w:t>
      </w:r>
      <w:r w:rsidRPr="0056376A">
        <w:rPr>
          <w:rFonts w:ascii="Times New Roman" w:hAnsi="Times New Roman"/>
          <w:sz w:val="28"/>
          <w:szCs w:val="28"/>
        </w:rPr>
        <w:t xml:space="preserve">2020 года </w:t>
      </w:r>
      <w:r w:rsidR="00B624DB">
        <w:rPr>
          <w:rFonts w:ascii="Times New Roman" w:hAnsi="Times New Roman"/>
          <w:sz w:val="28"/>
          <w:szCs w:val="28"/>
        </w:rPr>
        <w:t>показали, что электронный аукцион по-прежнему остается н</w:t>
      </w:r>
      <w:r w:rsidR="00B624DB" w:rsidRPr="00585C01">
        <w:rPr>
          <w:rFonts w:ascii="Times New Roman" w:hAnsi="Times New Roman" w:cs="Times New Roman"/>
          <w:sz w:val="28"/>
          <w:szCs w:val="28"/>
        </w:rPr>
        <w:t>аиболее эффективным по показателю экономии спо</w:t>
      </w:r>
      <w:r w:rsidR="00B624DB">
        <w:rPr>
          <w:rFonts w:ascii="Times New Roman" w:hAnsi="Times New Roman" w:cs="Times New Roman"/>
          <w:sz w:val="28"/>
          <w:szCs w:val="28"/>
        </w:rPr>
        <w:t>со</w:t>
      </w:r>
      <w:r w:rsidR="00B624DB" w:rsidRPr="00585C01">
        <w:rPr>
          <w:rFonts w:ascii="Times New Roman" w:hAnsi="Times New Roman" w:cs="Times New Roman"/>
          <w:sz w:val="28"/>
          <w:szCs w:val="28"/>
        </w:rPr>
        <w:t>б</w:t>
      </w:r>
      <w:r w:rsidR="00B624DB">
        <w:rPr>
          <w:rFonts w:ascii="Times New Roman" w:hAnsi="Times New Roman" w:cs="Times New Roman"/>
          <w:sz w:val="28"/>
          <w:szCs w:val="28"/>
        </w:rPr>
        <w:t>ом</w:t>
      </w:r>
      <w:r w:rsidR="00B624DB" w:rsidRPr="00585C01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B624DB">
        <w:rPr>
          <w:rFonts w:ascii="Times New Roman" w:hAnsi="Times New Roman" w:cs="Times New Roman"/>
          <w:sz w:val="28"/>
          <w:szCs w:val="28"/>
        </w:rPr>
        <w:t>я</w:t>
      </w:r>
      <w:r w:rsidR="00B624DB" w:rsidRPr="00585C01">
        <w:rPr>
          <w:rFonts w:ascii="Times New Roman" w:hAnsi="Times New Roman" w:cs="Times New Roman"/>
          <w:sz w:val="28"/>
          <w:szCs w:val="28"/>
        </w:rPr>
        <w:t xml:space="preserve"> поставщи</w:t>
      </w:r>
      <w:r w:rsidR="00B624DB">
        <w:rPr>
          <w:rFonts w:ascii="Times New Roman" w:hAnsi="Times New Roman" w:cs="Times New Roman"/>
          <w:sz w:val="28"/>
          <w:szCs w:val="28"/>
        </w:rPr>
        <w:t>ков (подрядчиков, исполнителей).</w:t>
      </w:r>
      <w:bookmarkStart w:id="0" w:name="_GoBack"/>
      <w:bookmarkEnd w:id="0"/>
    </w:p>
    <w:p w:rsidR="0096704D" w:rsidRPr="0056376A" w:rsidRDefault="00890D6F" w:rsidP="002F28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 w:cs="Times New Roman"/>
          <w:sz w:val="28"/>
          <w:szCs w:val="28"/>
        </w:rPr>
        <w:t>С января 2020 года в РИС «Торги Курской области» функционирует</w:t>
      </w:r>
      <w:r w:rsidR="0096704D" w:rsidRPr="0056376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6376A">
        <w:rPr>
          <w:rFonts w:ascii="Times New Roman" w:hAnsi="Times New Roman" w:cs="Times New Roman"/>
          <w:sz w:val="28"/>
          <w:szCs w:val="28"/>
        </w:rPr>
        <w:t xml:space="preserve"> модуль «Малы</w:t>
      </w:r>
      <w:r w:rsidR="00B10B21" w:rsidRPr="0056376A">
        <w:rPr>
          <w:rFonts w:ascii="Times New Roman" w:hAnsi="Times New Roman" w:cs="Times New Roman"/>
          <w:sz w:val="28"/>
          <w:szCs w:val="28"/>
        </w:rPr>
        <w:t>е закупки», использование которого позволяет обеспечить прозрачность закупок, осуществляемых в соответствии с пунктами 4, 5  ч</w:t>
      </w:r>
      <w:r w:rsidR="009541DD" w:rsidRPr="0056376A">
        <w:rPr>
          <w:rFonts w:ascii="Times New Roman" w:hAnsi="Times New Roman" w:cs="Times New Roman"/>
          <w:sz w:val="28"/>
          <w:szCs w:val="28"/>
        </w:rPr>
        <w:t>асти 1 статьи 93 Федерального закона №  44-</w:t>
      </w:r>
      <w:r w:rsidR="00B10B21" w:rsidRPr="0056376A">
        <w:rPr>
          <w:rFonts w:ascii="Times New Roman" w:hAnsi="Times New Roman" w:cs="Times New Roman"/>
          <w:sz w:val="28"/>
          <w:szCs w:val="28"/>
        </w:rPr>
        <w:t>ФЗ, а также позволяет получить дополнительную экономию бюджетных сре</w:t>
      </w:r>
      <w:proofErr w:type="gramStart"/>
      <w:r w:rsidR="00B10B21" w:rsidRPr="005637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10B21" w:rsidRPr="0056376A">
        <w:rPr>
          <w:rFonts w:ascii="Times New Roman" w:hAnsi="Times New Roman" w:cs="Times New Roman"/>
          <w:sz w:val="28"/>
          <w:szCs w:val="28"/>
        </w:rPr>
        <w:t xml:space="preserve">и осуществлении таких закупок. </w:t>
      </w:r>
    </w:p>
    <w:p w:rsidR="001A6AC7" w:rsidRPr="0056376A" w:rsidRDefault="00B10B21" w:rsidP="002F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6A">
        <w:rPr>
          <w:rFonts w:ascii="Times New Roman" w:hAnsi="Times New Roman" w:cs="Times New Roman"/>
          <w:sz w:val="28"/>
          <w:szCs w:val="28"/>
        </w:rPr>
        <w:t xml:space="preserve">За </w:t>
      </w:r>
      <w:r w:rsidR="00B624DB">
        <w:rPr>
          <w:rFonts w:ascii="Times New Roman" w:hAnsi="Times New Roman" w:cs="Times New Roman"/>
          <w:sz w:val="28"/>
          <w:szCs w:val="28"/>
        </w:rPr>
        <w:t>3</w:t>
      </w:r>
      <w:r w:rsidRPr="0056376A">
        <w:rPr>
          <w:rFonts w:ascii="Times New Roman" w:hAnsi="Times New Roman" w:cs="Times New Roman"/>
          <w:sz w:val="28"/>
          <w:szCs w:val="28"/>
        </w:rPr>
        <w:t xml:space="preserve"> квартал 2020 года экономия бюджетных средств, полученная с использованием </w:t>
      </w:r>
      <w:r w:rsidR="0096704D" w:rsidRPr="0056376A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56376A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B624DB">
        <w:rPr>
          <w:rFonts w:ascii="Times New Roman" w:hAnsi="Times New Roman" w:cs="Times New Roman"/>
          <w:sz w:val="28"/>
          <w:szCs w:val="28"/>
        </w:rPr>
        <w:t>10,06</w:t>
      </w:r>
      <w:r w:rsidRPr="0056376A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541DD" w:rsidRPr="0056376A">
        <w:rPr>
          <w:rFonts w:ascii="Times New Roman" w:hAnsi="Times New Roman" w:cs="Times New Roman"/>
          <w:sz w:val="28"/>
          <w:szCs w:val="28"/>
        </w:rPr>
        <w:t xml:space="preserve"> (</w:t>
      </w:r>
      <w:r w:rsidR="00B624DB">
        <w:rPr>
          <w:rFonts w:ascii="Times New Roman" w:hAnsi="Times New Roman" w:cs="Times New Roman"/>
          <w:sz w:val="28"/>
          <w:szCs w:val="28"/>
        </w:rPr>
        <w:t>5,26</w:t>
      </w:r>
      <w:r w:rsidR="009541DD" w:rsidRPr="0056376A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7A6286" w:rsidRPr="0056376A" w:rsidRDefault="00E84293" w:rsidP="002F28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>Проведенный анализ функционирования контрактной системы Курской области показал необходимость</w:t>
      </w:r>
      <w:r w:rsidR="00FC5284" w:rsidRPr="0056376A">
        <w:rPr>
          <w:rFonts w:ascii="Times New Roman" w:hAnsi="Times New Roman"/>
          <w:sz w:val="28"/>
          <w:szCs w:val="28"/>
        </w:rPr>
        <w:t xml:space="preserve"> ее модернизации. В рамках совершенствования системы закупок Курской области целесообразно проведение следующих мероприятий:</w:t>
      </w:r>
    </w:p>
    <w:p w:rsidR="00FC5284" w:rsidRPr="0056376A" w:rsidRDefault="00FC5284" w:rsidP="002F28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76A">
        <w:rPr>
          <w:rFonts w:ascii="Times New Roman" w:hAnsi="Times New Roman"/>
          <w:sz w:val="28"/>
          <w:szCs w:val="28"/>
        </w:rPr>
        <w:t>1.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041C57" w:rsidRDefault="00FC5284" w:rsidP="002F283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76A">
        <w:rPr>
          <w:rFonts w:ascii="Times New Roman" w:hAnsi="Times New Roman"/>
          <w:sz w:val="28"/>
          <w:szCs w:val="28"/>
        </w:rPr>
        <w:t xml:space="preserve">2.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унифицировать и стандартизировать процесс планирования закупок. </w:t>
      </w:r>
    </w:p>
    <w:p w:rsidR="00412F96" w:rsidRPr="007168EF" w:rsidRDefault="007168EF" w:rsidP="007168E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целях эффективности осуществления закупок для обеспечения государственных нужд Курской области обеспечить проведение совместных конкурсов и аукционов. При осуществлении закупок указанным способом использование описаний объекта закупки в рамках единым образом рассчитанной цены позволит исключить закупку продукции с избыточными характеристиками, продукции по завышенным ценам.</w:t>
      </w:r>
    </w:p>
    <w:sectPr w:rsidR="00412F96" w:rsidRPr="007168EF" w:rsidSect="00202AF9">
      <w:headerReference w:type="default" r:id="rId15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E9" w:rsidRDefault="00813AE9" w:rsidP="00041C57">
      <w:pPr>
        <w:spacing w:after="0" w:line="240" w:lineRule="auto"/>
      </w:pPr>
      <w:r>
        <w:separator/>
      </w:r>
    </w:p>
  </w:endnote>
  <w:endnote w:type="continuationSeparator" w:id="0">
    <w:p w:rsidR="00813AE9" w:rsidRDefault="00813AE9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E9" w:rsidRDefault="00813AE9" w:rsidP="00041C57">
      <w:pPr>
        <w:spacing w:after="0" w:line="240" w:lineRule="auto"/>
      </w:pPr>
      <w:r>
        <w:separator/>
      </w:r>
    </w:p>
  </w:footnote>
  <w:footnote w:type="continuationSeparator" w:id="0">
    <w:p w:rsidR="00813AE9" w:rsidRDefault="00813AE9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4A2E" w:rsidRPr="00E44B20" w:rsidRDefault="0051051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896" w:rsidRPr="00E4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283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4A2E" w:rsidRDefault="00D94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68F"/>
    <w:rsid w:val="00001E1A"/>
    <w:rsid w:val="00004E20"/>
    <w:rsid w:val="0000697C"/>
    <w:rsid w:val="000204E7"/>
    <w:rsid w:val="000367B0"/>
    <w:rsid w:val="00041C57"/>
    <w:rsid w:val="0004359D"/>
    <w:rsid w:val="000437A2"/>
    <w:rsid w:val="00045164"/>
    <w:rsid w:val="000563A9"/>
    <w:rsid w:val="00056753"/>
    <w:rsid w:val="0006127D"/>
    <w:rsid w:val="00064030"/>
    <w:rsid w:val="00064AAE"/>
    <w:rsid w:val="00077404"/>
    <w:rsid w:val="00077427"/>
    <w:rsid w:val="00077A9B"/>
    <w:rsid w:val="00077F31"/>
    <w:rsid w:val="0009222B"/>
    <w:rsid w:val="00092452"/>
    <w:rsid w:val="000A24AA"/>
    <w:rsid w:val="000A270B"/>
    <w:rsid w:val="000B5F87"/>
    <w:rsid w:val="000B79C7"/>
    <w:rsid w:val="000C1B59"/>
    <w:rsid w:val="000D6ADD"/>
    <w:rsid w:val="000E0AAD"/>
    <w:rsid w:val="000E3EE3"/>
    <w:rsid w:val="000E6F5E"/>
    <w:rsid w:val="000F3D8C"/>
    <w:rsid w:val="000F7939"/>
    <w:rsid w:val="001045A8"/>
    <w:rsid w:val="00112BE9"/>
    <w:rsid w:val="00115B20"/>
    <w:rsid w:val="00122F59"/>
    <w:rsid w:val="00123DB9"/>
    <w:rsid w:val="001357A5"/>
    <w:rsid w:val="001442A8"/>
    <w:rsid w:val="00144BAA"/>
    <w:rsid w:val="00145E6D"/>
    <w:rsid w:val="00146417"/>
    <w:rsid w:val="00166488"/>
    <w:rsid w:val="00167A6F"/>
    <w:rsid w:val="00183AE9"/>
    <w:rsid w:val="001A6AC7"/>
    <w:rsid w:val="001B2C01"/>
    <w:rsid w:val="001B4EA3"/>
    <w:rsid w:val="001B56C8"/>
    <w:rsid w:val="001D52C1"/>
    <w:rsid w:val="001E145F"/>
    <w:rsid w:val="001E2208"/>
    <w:rsid w:val="001E27A7"/>
    <w:rsid w:val="001F1ED5"/>
    <w:rsid w:val="001F6300"/>
    <w:rsid w:val="00202AF9"/>
    <w:rsid w:val="00212337"/>
    <w:rsid w:val="002158D9"/>
    <w:rsid w:val="0023061F"/>
    <w:rsid w:val="00236AD9"/>
    <w:rsid w:val="00236B28"/>
    <w:rsid w:val="00250870"/>
    <w:rsid w:val="00251D6A"/>
    <w:rsid w:val="00260C09"/>
    <w:rsid w:val="00272293"/>
    <w:rsid w:val="0027495B"/>
    <w:rsid w:val="002775FB"/>
    <w:rsid w:val="00277695"/>
    <w:rsid w:val="00281ED6"/>
    <w:rsid w:val="002A6758"/>
    <w:rsid w:val="002B6763"/>
    <w:rsid w:val="002C451E"/>
    <w:rsid w:val="002C7489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7FEA"/>
    <w:rsid w:val="00316C70"/>
    <w:rsid w:val="003172DE"/>
    <w:rsid w:val="00336268"/>
    <w:rsid w:val="003431D4"/>
    <w:rsid w:val="00354227"/>
    <w:rsid w:val="0035649C"/>
    <w:rsid w:val="00363727"/>
    <w:rsid w:val="00365866"/>
    <w:rsid w:val="003667C7"/>
    <w:rsid w:val="0038173E"/>
    <w:rsid w:val="00382084"/>
    <w:rsid w:val="00396D3F"/>
    <w:rsid w:val="003A0922"/>
    <w:rsid w:val="003A1150"/>
    <w:rsid w:val="003A5DD3"/>
    <w:rsid w:val="003B3397"/>
    <w:rsid w:val="003C6DD6"/>
    <w:rsid w:val="003D2BFB"/>
    <w:rsid w:val="003D5366"/>
    <w:rsid w:val="003D5B9B"/>
    <w:rsid w:val="003F01C2"/>
    <w:rsid w:val="003F01C4"/>
    <w:rsid w:val="003F29D3"/>
    <w:rsid w:val="003F5E9B"/>
    <w:rsid w:val="00403832"/>
    <w:rsid w:val="004063F1"/>
    <w:rsid w:val="00410FCE"/>
    <w:rsid w:val="00412F96"/>
    <w:rsid w:val="00414F95"/>
    <w:rsid w:val="004150DD"/>
    <w:rsid w:val="004151C6"/>
    <w:rsid w:val="0042174E"/>
    <w:rsid w:val="0042346C"/>
    <w:rsid w:val="0043364C"/>
    <w:rsid w:val="00433A52"/>
    <w:rsid w:val="00444C21"/>
    <w:rsid w:val="00451F20"/>
    <w:rsid w:val="00453C33"/>
    <w:rsid w:val="00455345"/>
    <w:rsid w:val="00472CC8"/>
    <w:rsid w:val="00473FD8"/>
    <w:rsid w:val="00474ABC"/>
    <w:rsid w:val="004772A5"/>
    <w:rsid w:val="00480AE8"/>
    <w:rsid w:val="00497351"/>
    <w:rsid w:val="004A199D"/>
    <w:rsid w:val="004A3159"/>
    <w:rsid w:val="004A4805"/>
    <w:rsid w:val="004B0D39"/>
    <w:rsid w:val="004B10F9"/>
    <w:rsid w:val="004B4577"/>
    <w:rsid w:val="004C328E"/>
    <w:rsid w:val="004D18B3"/>
    <w:rsid w:val="004D259A"/>
    <w:rsid w:val="004D7887"/>
    <w:rsid w:val="004E4400"/>
    <w:rsid w:val="004F08B3"/>
    <w:rsid w:val="004F25AF"/>
    <w:rsid w:val="00504869"/>
    <w:rsid w:val="0051051B"/>
    <w:rsid w:val="0051416C"/>
    <w:rsid w:val="00514396"/>
    <w:rsid w:val="00514720"/>
    <w:rsid w:val="00514B82"/>
    <w:rsid w:val="00524342"/>
    <w:rsid w:val="005246F6"/>
    <w:rsid w:val="00524F0E"/>
    <w:rsid w:val="00546E44"/>
    <w:rsid w:val="00556B2E"/>
    <w:rsid w:val="00560D8D"/>
    <w:rsid w:val="0056376A"/>
    <w:rsid w:val="0057200C"/>
    <w:rsid w:val="005841FF"/>
    <w:rsid w:val="005850C9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23DE"/>
    <w:rsid w:val="005C3D32"/>
    <w:rsid w:val="005D0F4D"/>
    <w:rsid w:val="005D1B79"/>
    <w:rsid w:val="005D1E12"/>
    <w:rsid w:val="005D3C88"/>
    <w:rsid w:val="005D4433"/>
    <w:rsid w:val="005F13AD"/>
    <w:rsid w:val="005F44B7"/>
    <w:rsid w:val="006011AD"/>
    <w:rsid w:val="00603792"/>
    <w:rsid w:val="00604DBC"/>
    <w:rsid w:val="00611E94"/>
    <w:rsid w:val="00612C28"/>
    <w:rsid w:val="00613255"/>
    <w:rsid w:val="00623053"/>
    <w:rsid w:val="00624DE8"/>
    <w:rsid w:val="00625392"/>
    <w:rsid w:val="006465F3"/>
    <w:rsid w:val="00647854"/>
    <w:rsid w:val="006509B5"/>
    <w:rsid w:val="006520A2"/>
    <w:rsid w:val="006525F9"/>
    <w:rsid w:val="006554BF"/>
    <w:rsid w:val="00656AD7"/>
    <w:rsid w:val="00664138"/>
    <w:rsid w:val="00666D60"/>
    <w:rsid w:val="00667E4C"/>
    <w:rsid w:val="00673ED9"/>
    <w:rsid w:val="00680EF9"/>
    <w:rsid w:val="00681992"/>
    <w:rsid w:val="00692AEE"/>
    <w:rsid w:val="0069389D"/>
    <w:rsid w:val="006A249E"/>
    <w:rsid w:val="006A5DDE"/>
    <w:rsid w:val="006B1CCC"/>
    <w:rsid w:val="006B4190"/>
    <w:rsid w:val="006C3763"/>
    <w:rsid w:val="006D3BFF"/>
    <w:rsid w:val="006D4A3D"/>
    <w:rsid w:val="006F32DC"/>
    <w:rsid w:val="006F6C61"/>
    <w:rsid w:val="00703137"/>
    <w:rsid w:val="007168EF"/>
    <w:rsid w:val="00727180"/>
    <w:rsid w:val="00732720"/>
    <w:rsid w:val="007474D4"/>
    <w:rsid w:val="00750EEC"/>
    <w:rsid w:val="0075687A"/>
    <w:rsid w:val="00761279"/>
    <w:rsid w:val="00774BA4"/>
    <w:rsid w:val="00777A84"/>
    <w:rsid w:val="007870AC"/>
    <w:rsid w:val="00793F5E"/>
    <w:rsid w:val="007970C2"/>
    <w:rsid w:val="007A6286"/>
    <w:rsid w:val="007B0190"/>
    <w:rsid w:val="007B2C78"/>
    <w:rsid w:val="007B54EF"/>
    <w:rsid w:val="007C0D42"/>
    <w:rsid w:val="007C4B92"/>
    <w:rsid w:val="007C678F"/>
    <w:rsid w:val="007D34F7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3AE9"/>
    <w:rsid w:val="00814EE6"/>
    <w:rsid w:val="008151CC"/>
    <w:rsid w:val="008170F8"/>
    <w:rsid w:val="00820272"/>
    <w:rsid w:val="00823C34"/>
    <w:rsid w:val="00836EEB"/>
    <w:rsid w:val="00842528"/>
    <w:rsid w:val="00843143"/>
    <w:rsid w:val="00852D48"/>
    <w:rsid w:val="00852EE9"/>
    <w:rsid w:val="00866D16"/>
    <w:rsid w:val="008670AE"/>
    <w:rsid w:val="00873B1B"/>
    <w:rsid w:val="0087543A"/>
    <w:rsid w:val="00880E79"/>
    <w:rsid w:val="00885097"/>
    <w:rsid w:val="00890D6F"/>
    <w:rsid w:val="008A1F7D"/>
    <w:rsid w:val="008A48B2"/>
    <w:rsid w:val="008C2641"/>
    <w:rsid w:val="008D0E64"/>
    <w:rsid w:val="008D47AC"/>
    <w:rsid w:val="008E0723"/>
    <w:rsid w:val="008E1D90"/>
    <w:rsid w:val="00900729"/>
    <w:rsid w:val="00906644"/>
    <w:rsid w:val="00907EF8"/>
    <w:rsid w:val="009109F4"/>
    <w:rsid w:val="00917A48"/>
    <w:rsid w:val="00917EE4"/>
    <w:rsid w:val="009234EB"/>
    <w:rsid w:val="00933DC2"/>
    <w:rsid w:val="00937C7C"/>
    <w:rsid w:val="00951316"/>
    <w:rsid w:val="00952918"/>
    <w:rsid w:val="009541DD"/>
    <w:rsid w:val="00957D69"/>
    <w:rsid w:val="0096704D"/>
    <w:rsid w:val="00967686"/>
    <w:rsid w:val="009677AC"/>
    <w:rsid w:val="0099424D"/>
    <w:rsid w:val="009A1661"/>
    <w:rsid w:val="009B3A69"/>
    <w:rsid w:val="009C0E24"/>
    <w:rsid w:val="009C7337"/>
    <w:rsid w:val="009C7D74"/>
    <w:rsid w:val="009D1254"/>
    <w:rsid w:val="009E0771"/>
    <w:rsid w:val="009E7266"/>
    <w:rsid w:val="009E7C58"/>
    <w:rsid w:val="009F6491"/>
    <w:rsid w:val="009F6C18"/>
    <w:rsid w:val="00A1069F"/>
    <w:rsid w:val="00A107E7"/>
    <w:rsid w:val="00A12E34"/>
    <w:rsid w:val="00A152B2"/>
    <w:rsid w:val="00A16A0F"/>
    <w:rsid w:val="00A3001C"/>
    <w:rsid w:val="00A3645E"/>
    <w:rsid w:val="00A36779"/>
    <w:rsid w:val="00A37A97"/>
    <w:rsid w:val="00A45F2F"/>
    <w:rsid w:val="00A671F1"/>
    <w:rsid w:val="00A6727E"/>
    <w:rsid w:val="00A7257E"/>
    <w:rsid w:val="00A740A6"/>
    <w:rsid w:val="00A867AB"/>
    <w:rsid w:val="00A9082C"/>
    <w:rsid w:val="00A96A14"/>
    <w:rsid w:val="00AA2D31"/>
    <w:rsid w:val="00AB2410"/>
    <w:rsid w:val="00AF12DC"/>
    <w:rsid w:val="00AF3994"/>
    <w:rsid w:val="00AF3ECF"/>
    <w:rsid w:val="00B00EB2"/>
    <w:rsid w:val="00B03A4E"/>
    <w:rsid w:val="00B03D8F"/>
    <w:rsid w:val="00B10B21"/>
    <w:rsid w:val="00B2066D"/>
    <w:rsid w:val="00B37ADC"/>
    <w:rsid w:val="00B404D8"/>
    <w:rsid w:val="00B41CBA"/>
    <w:rsid w:val="00B54CF7"/>
    <w:rsid w:val="00B56306"/>
    <w:rsid w:val="00B60D7A"/>
    <w:rsid w:val="00B624DB"/>
    <w:rsid w:val="00B6589A"/>
    <w:rsid w:val="00B76D10"/>
    <w:rsid w:val="00B84764"/>
    <w:rsid w:val="00B87433"/>
    <w:rsid w:val="00B91C93"/>
    <w:rsid w:val="00B96258"/>
    <w:rsid w:val="00B97897"/>
    <w:rsid w:val="00BB1B74"/>
    <w:rsid w:val="00BC0663"/>
    <w:rsid w:val="00BC6639"/>
    <w:rsid w:val="00BD15AC"/>
    <w:rsid w:val="00BD3BCA"/>
    <w:rsid w:val="00BE4520"/>
    <w:rsid w:val="00BE6E20"/>
    <w:rsid w:val="00BE6E5C"/>
    <w:rsid w:val="00BE7D9D"/>
    <w:rsid w:val="00BF1066"/>
    <w:rsid w:val="00BF39D6"/>
    <w:rsid w:val="00C02896"/>
    <w:rsid w:val="00C059A6"/>
    <w:rsid w:val="00C15A07"/>
    <w:rsid w:val="00C16B5A"/>
    <w:rsid w:val="00C2412D"/>
    <w:rsid w:val="00C2636E"/>
    <w:rsid w:val="00C27D5D"/>
    <w:rsid w:val="00C35EA0"/>
    <w:rsid w:val="00C50532"/>
    <w:rsid w:val="00C51564"/>
    <w:rsid w:val="00C530B1"/>
    <w:rsid w:val="00C55C1D"/>
    <w:rsid w:val="00C64C0A"/>
    <w:rsid w:val="00C71D3B"/>
    <w:rsid w:val="00C72FFA"/>
    <w:rsid w:val="00C80253"/>
    <w:rsid w:val="00C81C1A"/>
    <w:rsid w:val="00C82D7F"/>
    <w:rsid w:val="00C8439E"/>
    <w:rsid w:val="00CA5D7D"/>
    <w:rsid w:val="00CA60E7"/>
    <w:rsid w:val="00CA6797"/>
    <w:rsid w:val="00CB3D2E"/>
    <w:rsid w:val="00CC068F"/>
    <w:rsid w:val="00CC208C"/>
    <w:rsid w:val="00CC5F74"/>
    <w:rsid w:val="00CD2710"/>
    <w:rsid w:val="00CD2A34"/>
    <w:rsid w:val="00CD3F10"/>
    <w:rsid w:val="00CE468B"/>
    <w:rsid w:val="00CE47D1"/>
    <w:rsid w:val="00D109DD"/>
    <w:rsid w:val="00D131BC"/>
    <w:rsid w:val="00D306C5"/>
    <w:rsid w:val="00D34691"/>
    <w:rsid w:val="00D37837"/>
    <w:rsid w:val="00D42C9A"/>
    <w:rsid w:val="00D46780"/>
    <w:rsid w:val="00D54FFF"/>
    <w:rsid w:val="00D56CC6"/>
    <w:rsid w:val="00D809C5"/>
    <w:rsid w:val="00D85F9A"/>
    <w:rsid w:val="00D85FC5"/>
    <w:rsid w:val="00D874EE"/>
    <w:rsid w:val="00D93CC3"/>
    <w:rsid w:val="00D94A2E"/>
    <w:rsid w:val="00DA0070"/>
    <w:rsid w:val="00DA2CB5"/>
    <w:rsid w:val="00DB4EAA"/>
    <w:rsid w:val="00DC0D7D"/>
    <w:rsid w:val="00DD1A63"/>
    <w:rsid w:val="00DD5968"/>
    <w:rsid w:val="00DE04DD"/>
    <w:rsid w:val="00DE7700"/>
    <w:rsid w:val="00DF107A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5F19"/>
    <w:rsid w:val="00E44B20"/>
    <w:rsid w:val="00E52475"/>
    <w:rsid w:val="00E54C87"/>
    <w:rsid w:val="00E55055"/>
    <w:rsid w:val="00E839F7"/>
    <w:rsid w:val="00E84293"/>
    <w:rsid w:val="00E90037"/>
    <w:rsid w:val="00E97225"/>
    <w:rsid w:val="00EA30EF"/>
    <w:rsid w:val="00EC3D53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6EA4"/>
    <w:rsid w:val="00F14B64"/>
    <w:rsid w:val="00F23230"/>
    <w:rsid w:val="00F2531D"/>
    <w:rsid w:val="00F41AB4"/>
    <w:rsid w:val="00F447C8"/>
    <w:rsid w:val="00F51B42"/>
    <w:rsid w:val="00F51D09"/>
    <w:rsid w:val="00F544FE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B14C4"/>
    <w:rsid w:val="00FC1AFC"/>
    <w:rsid w:val="00FC398B"/>
    <w:rsid w:val="00FC5284"/>
    <w:rsid w:val="00FD4907"/>
    <w:rsid w:val="00FE3E83"/>
    <w:rsid w:val="00FF00B4"/>
    <w:rsid w:val="00FF40A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во 2 квартале 2020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3013E-2"/>
          <c:y val="1.061970057481132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8258108927268875E-2"/>
          <c:y val="0.19696365633771931"/>
          <c:w val="0.38091056549300872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96,47%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30241178623502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0,71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681155485249535E-2"/>
                  <c:y val="1.5723828913909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13680379324172E-2"/>
                  <c:y val="5.208008290413571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ru-RU" sz="800"/>
                      <a:t>,67%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222120960093919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1.1000000000000001</c:v>
                </c:pt>
                <c:pt idx="2">
                  <c:v>0.5</c:v>
                </c:pt>
                <c:pt idx="3">
                  <c:v>4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3017</c:v>
                </c:pt>
                <c:pt idx="1">
                  <c:v>2097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0250648818031817E-3"/>
                  <c:y val="-2.17035213536161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4 671,31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5 109,24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4671.3100000000004</c:v>
                </c:pt>
                <c:pt idx="1">
                  <c:v>5109.24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980096"/>
        <c:axId val="131105152"/>
      </c:barChart>
      <c:catAx>
        <c:axId val="130980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31105152"/>
        <c:crosses val="autoZero"/>
        <c:auto val="1"/>
        <c:lblAlgn val="ctr"/>
        <c:lblOffset val="100"/>
        <c:noMultiLvlLbl val="0"/>
      </c:catAx>
      <c:valAx>
        <c:axId val="13110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9800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892E-3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7210</c:v>
                </c:pt>
                <c:pt idx="1">
                  <c:v>5054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140675311897983E-3"/>
                  <c:y val="-1.3769419898870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997815816071E-3"/>
                  <c:y val="-1.064592305728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260</c:v>
                </c:pt>
                <c:pt idx="1">
                  <c:v>192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9018E-2"/>
                  <c:y val="-3.9685664291963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892E-3"/>
                  <c:y val="-1.58730158730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6950</c:v>
                </c:pt>
                <c:pt idx="1">
                  <c:v>4862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2956032"/>
        <c:axId val="252961920"/>
        <c:axId val="0"/>
      </c:bar3DChart>
      <c:catAx>
        <c:axId val="25295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2961920"/>
        <c:crosses val="autoZero"/>
        <c:auto val="1"/>
        <c:lblAlgn val="ctr"/>
        <c:lblOffset val="100"/>
        <c:noMultiLvlLbl val="0"/>
      </c:catAx>
      <c:valAx>
        <c:axId val="25296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5295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89814"/>
          <c:y val="3.04761904761904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2 967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2 572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2967</c:v>
                </c:pt>
                <c:pt idx="1">
                  <c:v>2572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3 880,77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3 338,65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3880.77</c:v>
                </c:pt>
                <c:pt idx="1">
                  <c:v>3338.65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4112"/>
        <c:axId val="5675648"/>
      </c:barChart>
      <c:catAx>
        <c:axId val="5674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5675648"/>
        <c:crosses val="autoZero"/>
        <c:auto val="1"/>
        <c:lblAlgn val="ctr"/>
        <c:lblOffset val="100"/>
        <c:noMultiLvlLbl val="0"/>
      </c:catAx>
      <c:valAx>
        <c:axId val="56756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674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layout>
                <c:manualLayout>
                  <c:x val="4.023229557242003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191,22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255.36</c:v>
                </c:pt>
                <c:pt idx="1">
                  <c:v>181.16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квартал 2019 года</c:v>
                </c:pt>
                <c:pt idx="1">
                  <c:v>3 квартал 2020 года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114496"/>
        <c:axId val="131116032"/>
      </c:barChart>
      <c:catAx>
        <c:axId val="131114496"/>
        <c:scaling>
          <c:orientation val="minMax"/>
        </c:scaling>
        <c:delete val="0"/>
        <c:axPos val="l"/>
        <c:majorTickMark val="out"/>
        <c:minorTickMark val="none"/>
        <c:tickLblPos val="nextTo"/>
        <c:crossAx val="131116032"/>
        <c:crosses val="autoZero"/>
        <c:auto val="1"/>
        <c:lblAlgn val="ctr"/>
        <c:lblOffset val="100"/>
        <c:noMultiLvlLbl val="0"/>
      </c:catAx>
      <c:valAx>
        <c:axId val="131116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11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93FA-5BD6-4977-A5A8-B247F1E6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6146</TotalTime>
  <Pages>9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Victor</cp:lastModifiedBy>
  <cp:revision>33</cp:revision>
  <cp:lastPrinted>2020-10-12T14:54:00Z</cp:lastPrinted>
  <dcterms:created xsi:type="dcterms:W3CDTF">2020-01-21T15:33:00Z</dcterms:created>
  <dcterms:modified xsi:type="dcterms:W3CDTF">2020-10-26T08:02:00Z</dcterms:modified>
</cp:coreProperties>
</file>